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02" w:rsidRPr="00BA05FC" w:rsidRDefault="00B07202" w:rsidP="00B07202">
      <w:pPr>
        <w:jc w:val="center"/>
        <w:rPr>
          <w:rFonts w:ascii="Cambria" w:hAnsi="Cambria" w:cs="Cambria"/>
          <w:color w:val="000000"/>
          <w:sz w:val="24"/>
          <w:szCs w:val="24"/>
          <w:lang w:val="en-IE"/>
        </w:rPr>
      </w:pPr>
      <w:r w:rsidRPr="00BA05FC">
        <w:rPr>
          <w:rFonts w:ascii="Cambria" w:hAnsi="Cambria" w:cs="Cambria"/>
          <w:b/>
          <w:bCs/>
          <w:color w:val="000000"/>
          <w:sz w:val="24"/>
          <w:szCs w:val="24"/>
          <w:lang w:val="en-IE"/>
        </w:rPr>
        <w:t xml:space="preserve">KILKENNY COUNTY COUNCIL - </w:t>
      </w:r>
      <w:r w:rsidRPr="00BA05FC">
        <w:rPr>
          <w:rFonts w:ascii="Cambria" w:hAnsi="Cambria" w:cs="Cambria"/>
          <w:b/>
          <w:bCs/>
          <w:color w:val="000000"/>
          <w:sz w:val="24"/>
          <w:szCs w:val="24"/>
          <w:lang w:val="ga-IE"/>
        </w:rPr>
        <w:t>COMHAIRLE CHONTAE CHILL CHAINNIGH</w:t>
      </w:r>
    </w:p>
    <w:p w:rsidR="00B07202" w:rsidRDefault="00B07202" w:rsidP="00B07202">
      <w:pPr>
        <w:jc w:val="center"/>
        <w:rPr>
          <w:rFonts w:ascii="Cambria" w:hAnsi="Cambria" w:cs="Cambria"/>
          <w:b/>
          <w:bCs/>
          <w:color w:val="000000"/>
          <w:sz w:val="24"/>
          <w:szCs w:val="24"/>
          <w:lang w:val="en-IE"/>
        </w:rPr>
      </w:pPr>
      <w:r w:rsidRPr="00BA05FC">
        <w:rPr>
          <w:rFonts w:ascii="Cambria" w:hAnsi="Cambria" w:cs="Cambria"/>
          <w:b/>
          <w:bCs/>
          <w:color w:val="000000"/>
          <w:sz w:val="24"/>
          <w:szCs w:val="24"/>
          <w:lang w:val="en-IE"/>
        </w:rPr>
        <w:t xml:space="preserve">Agenda for the Ordinary Meeting of Kilkenny County Council to be held on Monday </w:t>
      </w:r>
      <w:r w:rsidR="008D77CE">
        <w:rPr>
          <w:rFonts w:ascii="Cambria" w:hAnsi="Cambria" w:cs="Cambria"/>
          <w:b/>
          <w:bCs/>
          <w:color w:val="000000"/>
          <w:sz w:val="24"/>
          <w:szCs w:val="24"/>
          <w:lang w:val="en-IE"/>
        </w:rPr>
        <w:t>16</w:t>
      </w:r>
      <w:r w:rsidR="008D77CE" w:rsidRPr="008D77CE">
        <w:rPr>
          <w:rFonts w:ascii="Cambria" w:hAnsi="Cambria" w:cs="Cambria"/>
          <w:b/>
          <w:bCs/>
          <w:color w:val="000000"/>
          <w:sz w:val="24"/>
          <w:szCs w:val="24"/>
          <w:vertAlign w:val="superscript"/>
          <w:lang w:val="en-IE"/>
        </w:rPr>
        <w:t>th</w:t>
      </w:r>
      <w:r w:rsidR="008D77CE">
        <w:rPr>
          <w:rFonts w:ascii="Cambria" w:hAnsi="Cambria" w:cs="Cambria"/>
          <w:b/>
          <w:bCs/>
          <w:color w:val="000000"/>
          <w:sz w:val="24"/>
          <w:szCs w:val="24"/>
          <w:lang w:val="en-IE"/>
        </w:rPr>
        <w:t xml:space="preserve"> November</w:t>
      </w:r>
      <w:r w:rsidRPr="00BA05FC">
        <w:rPr>
          <w:rFonts w:ascii="Cambria" w:hAnsi="Cambria" w:cs="Cambria"/>
          <w:b/>
          <w:bCs/>
          <w:color w:val="000000"/>
          <w:sz w:val="24"/>
          <w:szCs w:val="24"/>
          <w:lang w:val="en-IE"/>
        </w:rPr>
        <w:t xml:space="preserve">, 2009 at 3 p.m. in Council Chamber, County Hall, </w:t>
      </w:r>
    </w:p>
    <w:p w:rsidR="00B07202" w:rsidRPr="00BA05FC" w:rsidRDefault="00B07202" w:rsidP="00B07202">
      <w:pPr>
        <w:jc w:val="center"/>
        <w:rPr>
          <w:rFonts w:ascii="Cambria" w:hAnsi="Cambria" w:cs="Cambria"/>
          <w:color w:val="000000"/>
          <w:sz w:val="24"/>
          <w:szCs w:val="24"/>
          <w:lang w:val="en-IE"/>
        </w:rPr>
      </w:pPr>
      <w:proofErr w:type="gramStart"/>
      <w:r w:rsidRPr="00BA05FC">
        <w:rPr>
          <w:rFonts w:ascii="Cambria" w:hAnsi="Cambria" w:cs="Cambria"/>
          <w:b/>
          <w:bCs/>
          <w:color w:val="000000"/>
          <w:sz w:val="24"/>
          <w:szCs w:val="24"/>
          <w:lang w:val="en-IE"/>
        </w:rPr>
        <w:t>John Street, Kilkenny.</w:t>
      </w:r>
      <w:proofErr w:type="gramEnd"/>
    </w:p>
    <w:p w:rsidR="00B07202" w:rsidRDefault="00B07202" w:rsidP="00B07202">
      <w:pPr>
        <w:jc w:val="center"/>
        <w:rPr>
          <w:rFonts w:ascii="Cambria" w:hAnsi="Cambria" w:cs="Cambria"/>
          <w:b/>
          <w:bCs/>
          <w:color w:val="000000"/>
          <w:sz w:val="24"/>
          <w:szCs w:val="24"/>
          <w:lang w:val="en-IE"/>
        </w:rPr>
      </w:pPr>
      <w:r w:rsidRPr="00BA05FC">
        <w:rPr>
          <w:rFonts w:ascii="Cambria" w:hAnsi="Cambria" w:cs="Cambria"/>
          <w:b/>
          <w:bCs/>
          <w:color w:val="000000"/>
          <w:sz w:val="24"/>
          <w:szCs w:val="24"/>
          <w:lang w:val="ga-IE"/>
        </w:rPr>
        <w:t xml:space="preserve">Clár do Ghnáth-Chruinniú Chomhairle Chontae Chill Chainnigh le reachtáil ar an Luan </w:t>
      </w:r>
      <w:r>
        <w:rPr>
          <w:rFonts w:ascii="Cambria" w:hAnsi="Cambria" w:cs="Cambria"/>
          <w:b/>
          <w:bCs/>
          <w:color w:val="000000"/>
          <w:sz w:val="24"/>
          <w:szCs w:val="24"/>
          <w:lang w:val="en-IE"/>
        </w:rPr>
        <w:t>1</w:t>
      </w:r>
      <w:r w:rsidR="008D77CE">
        <w:rPr>
          <w:rFonts w:ascii="Cambria" w:hAnsi="Cambria" w:cs="Cambria"/>
          <w:b/>
          <w:bCs/>
          <w:color w:val="000000"/>
          <w:sz w:val="24"/>
          <w:szCs w:val="24"/>
          <w:lang w:val="en-IE"/>
        </w:rPr>
        <w:t>6</w:t>
      </w:r>
      <w:r w:rsidRPr="00BA05FC">
        <w:rPr>
          <w:rFonts w:ascii="Cambria" w:hAnsi="Cambria" w:cs="Cambria"/>
          <w:b/>
          <w:bCs/>
          <w:color w:val="000000"/>
          <w:sz w:val="24"/>
          <w:szCs w:val="24"/>
          <w:lang w:val="ga-IE"/>
        </w:rPr>
        <w:t xml:space="preserve">th  </w:t>
      </w:r>
      <w:r w:rsidR="003B42A3">
        <w:rPr>
          <w:rFonts w:ascii="Cambria" w:hAnsi="Cambria" w:cs="Cambria"/>
          <w:b/>
          <w:bCs/>
          <w:color w:val="000000"/>
          <w:sz w:val="24"/>
          <w:szCs w:val="24"/>
          <w:lang w:val="en-IE"/>
        </w:rPr>
        <w:t>Samhain</w:t>
      </w:r>
      <w:r w:rsidRPr="00BA05FC">
        <w:rPr>
          <w:rFonts w:ascii="Cambria" w:hAnsi="Cambria" w:cs="Cambria"/>
          <w:b/>
          <w:bCs/>
          <w:sz w:val="24"/>
          <w:szCs w:val="24"/>
          <w:lang w:val="ga-IE"/>
        </w:rPr>
        <w:t xml:space="preserve"> </w:t>
      </w:r>
      <w:r w:rsidRPr="00BA05FC">
        <w:rPr>
          <w:rFonts w:ascii="Cambria" w:hAnsi="Cambria" w:cs="Cambria"/>
          <w:b/>
          <w:bCs/>
          <w:color w:val="000000"/>
          <w:sz w:val="24"/>
          <w:szCs w:val="24"/>
          <w:lang w:val="ga-IE"/>
        </w:rPr>
        <w:t xml:space="preserve"> 2009 ar a 3.00 i.n. i Seomra na Comhairle, Halla an Chontae, Sráid Eoin, Cill Chainnigh.</w:t>
      </w:r>
    </w:p>
    <w:p w:rsidR="00B07202" w:rsidRPr="00A35D88" w:rsidRDefault="00B07202" w:rsidP="00B07202">
      <w:pPr>
        <w:jc w:val="center"/>
        <w:rPr>
          <w:rFonts w:ascii="Cambria" w:hAnsi="Cambria" w:cs="Cambria"/>
          <w:b/>
          <w:bCs/>
          <w:color w:val="000000"/>
          <w:sz w:val="24"/>
          <w:szCs w:val="24"/>
          <w:lang w:val="en-IE"/>
        </w:rPr>
      </w:pPr>
    </w:p>
    <w:p w:rsidR="00B07202" w:rsidRPr="00BA05FC" w:rsidRDefault="00B07202" w:rsidP="00B07202">
      <w:pPr>
        <w:spacing w:after="120"/>
        <w:ind w:left="747" w:hanging="567"/>
        <w:rPr>
          <w:rFonts w:ascii="Cambria" w:hAnsi="Cambria" w:cs="Cambria"/>
          <w:color w:val="000000"/>
          <w:sz w:val="24"/>
          <w:szCs w:val="24"/>
          <w:lang w:val="en-IE"/>
        </w:rPr>
      </w:pPr>
      <w:r w:rsidRPr="00BA05FC">
        <w:rPr>
          <w:rFonts w:ascii="Cambria" w:hAnsi="Cambria" w:cs="Cambria"/>
          <w:b/>
          <w:bCs/>
          <w:color w:val="000000"/>
          <w:sz w:val="24"/>
          <w:szCs w:val="24"/>
          <w:lang w:val="ga-IE"/>
        </w:rPr>
        <w:t xml:space="preserve">1.            </w:t>
      </w:r>
      <w:r w:rsidRPr="00BA05FC">
        <w:rPr>
          <w:rFonts w:ascii="Cambria" w:hAnsi="Cambria" w:cs="Cambria"/>
          <w:b/>
          <w:bCs/>
          <w:color w:val="000000"/>
          <w:sz w:val="24"/>
          <w:szCs w:val="24"/>
          <w:u w:val="single"/>
          <w:lang w:val="en-IE"/>
        </w:rPr>
        <w:t xml:space="preserve">Confirmation of Minutes - </w:t>
      </w:r>
      <w:r w:rsidRPr="00BA05FC">
        <w:rPr>
          <w:rFonts w:ascii="Cambria" w:hAnsi="Cambria" w:cs="Cambria"/>
          <w:b/>
          <w:bCs/>
          <w:color w:val="000000"/>
          <w:sz w:val="24"/>
          <w:szCs w:val="24"/>
          <w:u w:val="single"/>
          <w:lang w:val="ga-IE"/>
        </w:rPr>
        <w:t>Dearbhú Miontuairiscí</w:t>
      </w:r>
      <w:r w:rsidRPr="00BA05FC">
        <w:rPr>
          <w:rFonts w:ascii="Cambria" w:hAnsi="Cambria" w:cs="Cambria"/>
          <w:b/>
          <w:bCs/>
          <w:color w:val="000000"/>
          <w:sz w:val="24"/>
          <w:szCs w:val="24"/>
          <w:lang w:val="ga-IE"/>
        </w:rPr>
        <w:t>:</w:t>
      </w:r>
    </w:p>
    <w:p w:rsidR="00B07202" w:rsidRPr="00BA05FC" w:rsidRDefault="00B07202" w:rsidP="00B07202">
      <w:pPr>
        <w:spacing w:after="120"/>
        <w:ind w:left="1969" w:hanging="709"/>
        <w:jc w:val="both"/>
        <w:rPr>
          <w:rFonts w:ascii="Cambria" w:hAnsi="Cambria" w:cs="Cambria"/>
          <w:color w:val="000000"/>
          <w:sz w:val="24"/>
          <w:szCs w:val="24"/>
          <w:lang w:val="en-IE"/>
        </w:rPr>
      </w:pPr>
      <w:r w:rsidRPr="00BA05FC">
        <w:rPr>
          <w:rFonts w:ascii="Cambria" w:hAnsi="Cambria" w:cs="Cambria"/>
          <w:b/>
          <w:bCs/>
          <w:color w:val="000000"/>
          <w:sz w:val="24"/>
          <w:szCs w:val="24"/>
          <w:lang w:val="en-IE"/>
        </w:rPr>
        <w:t>(a)     </w:t>
      </w:r>
      <w:r w:rsidRPr="00BA05FC">
        <w:rPr>
          <w:rFonts w:ascii="Cambria" w:hAnsi="Cambria" w:cs="Cambria"/>
          <w:color w:val="000000"/>
          <w:sz w:val="24"/>
          <w:szCs w:val="24"/>
          <w:lang w:val="en-IE"/>
        </w:rPr>
        <w:t xml:space="preserve">Minutes of Ordinary Meeting of Kilkenny County Council held on </w:t>
      </w:r>
      <w:r w:rsidR="008D77CE">
        <w:rPr>
          <w:rFonts w:ascii="Cambria" w:hAnsi="Cambria" w:cs="Cambria"/>
          <w:color w:val="000000"/>
          <w:sz w:val="24"/>
          <w:szCs w:val="24"/>
          <w:lang w:val="en-IE"/>
        </w:rPr>
        <w:t>19</w:t>
      </w:r>
      <w:r w:rsidR="008D77CE" w:rsidRPr="008D77CE">
        <w:rPr>
          <w:rFonts w:ascii="Cambria" w:hAnsi="Cambria" w:cs="Cambria"/>
          <w:color w:val="000000"/>
          <w:sz w:val="24"/>
          <w:szCs w:val="24"/>
          <w:vertAlign w:val="superscript"/>
          <w:lang w:val="en-IE"/>
        </w:rPr>
        <w:t>th</w:t>
      </w:r>
      <w:r w:rsidR="008D77CE">
        <w:rPr>
          <w:rFonts w:ascii="Cambria" w:hAnsi="Cambria" w:cs="Cambria"/>
          <w:color w:val="000000"/>
          <w:sz w:val="24"/>
          <w:szCs w:val="24"/>
          <w:lang w:val="en-IE"/>
        </w:rPr>
        <w:t xml:space="preserve"> October</w:t>
      </w:r>
      <w:r w:rsidRPr="00BA05FC">
        <w:rPr>
          <w:rFonts w:ascii="Cambria" w:hAnsi="Cambria" w:cs="Cambria"/>
          <w:color w:val="000000"/>
          <w:sz w:val="24"/>
          <w:szCs w:val="24"/>
          <w:lang w:val="en-IE"/>
        </w:rPr>
        <w:t xml:space="preserve">, 2009 (copy of minutes attached) </w:t>
      </w:r>
    </w:p>
    <w:p w:rsidR="00B07202" w:rsidRDefault="00B07202" w:rsidP="008D77CE">
      <w:pPr>
        <w:spacing w:after="120"/>
        <w:ind w:left="1969" w:hanging="709"/>
        <w:jc w:val="both"/>
        <w:rPr>
          <w:rFonts w:ascii="Cambria" w:hAnsi="Cambria" w:cs="Cambria"/>
          <w:color w:val="000000"/>
          <w:sz w:val="24"/>
          <w:szCs w:val="24"/>
          <w:lang w:val="en-IE"/>
        </w:rPr>
      </w:pPr>
      <w:r w:rsidRPr="00BA05FC">
        <w:rPr>
          <w:rFonts w:ascii="Cambria" w:hAnsi="Cambria" w:cs="Cambria"/>
          <w:b/>
          <w:bCs/>
          <w:color w:val="000000"/>
          <w:sz w:val="24"/>
          <w:szCs w:val="24"/>
          <w:lang w:val="en-IE"/>
        </w:rPr>
        <w:t>(b)</w:t>
      </w:r>
      <w:r w:rsidRPr="00BA05FC">
        <w:rPr>
          <w:rFonts w:ascii="Cambria" w:hAnsi="Cambria" w:cs="Cambria"/>
          <w:b/>
          <w:bCs/>
          <w:color w:val="000000"/>
          <w:sz w:val="24"/>
          <w:szCs w:val="24"/>
          <w:lang w:val="en-IE"/>
        </w:rPr>
        <w:tab/>
      </w:r>
      <w:r w:rsidRPr="00BA05FC">
        <w:rPr>
          <w:rFonts w:ascii="Cambria" w:hAnsi="Cambria" w:cs="Cambria"/>
          <w:color w:val="000000"/>
          <w:sz w:val="24"/>
          <w:szCs w:val="24"/>
          <w:lang w:val="en-IE"/>
        </w:rPr>
        <w:t xml:space="preserve"> </w:t>
      </w:r>
      <w:r w:rsidR="003B42A3">
        <w:rPr>
          <w:rFonts w:ascii="Cambria" w:hAnsi="Cambria" w:cs="Cambria"/>
          <w:color w:val="000000"/>
          <w:sz w:val="24"/>
          <w:szCs w:val="24"/>
          <w:lang w:val="en-IE"/>
        </w:rPr>
        <w:t>Minutes of Forward Planning &amp; Development SPC Committee Meeting held on 21</w:t>
      </w:r>
      <w:r w:rsidR="003B42A3" w:rsidRPr="003B42A3">
        <w:rPr>
          <w:rFonts w:ascii="Cambria" w:hAnsi="Cambria" w:cs="Cambria"/>
          <w:color w:val="000000"/>
          <w:sz w:val="24"/>
          <w:szCs w:val="24"/>
          <w:vertAlign w:val="superscript"/>
          <w:lang w:val="en-IE"/>
        </w:rPr>
        <w:t>st</w:t>
      </w:r>
      <w:r w:rsidR="003B42A3">
        <w:rPr>
          <w:rFonts w:ascii="Cambria" w:hAnsi="Cambria" w:cs="Cambria"/>
          <w:color w:val="000000"/>
          <w:sz w:val="24"/>
          <w:szCs w:val="24"/>
          <w:lang w:val="en-IE"/>
        </w:rPr>
        <w:t xml:space="preserve"> October, 2009 (copy of minutes attached) </w:t>
      </w:r>
    </w:p>
    <w:p w:rsidR="003B42A3" w:rsidRPr="00BA05FC" w:rsidRDefault="00501A54" w:rsidP="00502AF6">
      <w:pPr>
        <w:spacing w:after="120"/>
        <w:ind w:left="1969" w:hanging="693"/>
        <w:jc w:val="both"/>
        <w:rPr>
          <w:rFonts w:ascii="Cambria" w:hAnsi="Cambria" w:cs="Cambria"/>
          <w:color w:val="000000"/>
          <w:sz w:val="24"/>
          <w:szCs w:val="24"/>
          <w:lang w:val="en-IE"/>
        </w:rPr>
      </w:pPr>
      <w:r>
        <w:rPr>
          <w:rFonts w:ascii="Cambria" w:hAnsi="Cambria" w:cs="Cambria"/>
          <w:b/>
          <w:bCs/>
          <w:color w:val="000000"/>
          <w:sz w:val="24"/>
          <w:szCs w:val="24"/>
          <w:lang w:val="en-IE"/>
        </w:rPr>
        <w:t xml:space="preserve">(c)        </w:t>
      </w:r>
      <w:r>
        <w:rPr>
          <w:rFonts w:ascii="Cambria" w:hAnsi="Cambria" w:cs="Cambria"/>
          <w:bCs/>
          <w:color w:val="000000"/>
          <w:sz w:val="24"/>
          <w:szCs w:val="24"/>
          <w:lang w:val="en-IE"/>
        </w:rPr>
        <w:t>Minutes of Strategic Policy Committee No. 2- Transportation, Water Services &amp; Other Policy Issues Meeting held on 28</w:t>
      </w:r>
      <w:r w:rsidRPr="00501A5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October, 2009. (</w:t>
      </w:r>
      <w:proofErr w:type="gramStart"/>
      <w:r>
        <w:rPr>
          <w:rFonts w:ascii="Cambria" w:hAnsi="Cambria" w:cs="Cambria"/>
          <w:bCs/>
          <w:color w:val="000000"/>
          <w:sz w:val="24"/>
          <w:szCs w:val="24"/>
          <w:lang w:val="en-IE"/>
        </w:rPr>
        <w:t>copy</w:t>
      </w:r>
      <w:proofErr w:type="gramEnd"/>
      <w:r>
        <w:rPr>
          <w:rFonts w:ascii="Cambria" w:hAnsi="Cambria" w:cs="Cambria"/>
          <w:bCs/>
          <w:color w:val="000000"/>
          <w:sz w:val="24"/>
          <w:szCs w:val="24"/>
          <w:lang w:val="en-IE"/>
        </w:rPr>
        <w:t xml:space="preserve"> of minutes attached) </w:t>
      </w:r>
    </w:p>
    <w:p w:rsidR="00B07202" w:rsidRPr="00BA05FC" w:rsidRDefault="00B07202" w:rsidP="00B07202">
      <w:pPr>
        <w:spacing w:after="120"/>
        <w:ind w:left="1260" w:hanging="1080"/>
        <w:jc w:val="both"/>
        <w:rPr>
          <w:rFonts w:ascii="Cambria" w:hAnsi="Cambria" w:cs="Cambria"/>
          <w:b/>
          <w:bCs/>
          <w:color w:val="000000"/>
          <w:sz w:val="24"/>
          <w:szCs w:val="24"/>
          <w:lang w:val="en-IE"/>
        </w:rPr>
      </w:pPr>
      <w:r w:rsidRPr="00BA05FC">
        <w:rPr>
          <w:rFonts w:ascii="Cambria" w:hAnsi="Cambria" w:cs="Cambria"/>
          <w:b/>
          <w:bCs/>
          <w:color w:val="000000"/>
          <w:sz w:val="24"/>
          <w:szCs w:val="24"/>
          <w:lang w:val="en-IE"/>
        </w:rPr>
        <w:t>2.     </w:t>
      </w:r>
      <w:r w:rsidRPr="00BA05FC">
        <w:rPr>
          <w:rFonts w:ascii="Cambria" w:hAnsi="Cambria" w:cs="Cambria"/>
          <w:b/>
          <w:bCs/>
          <w:color w:val="000000"/>
          <w:sz w:val="24"/>
          <w:szCs w:val="24"/>
          <w:lang w:val="en-IE"/>
        </w:rPr>
        <w:tab/>
      </w:r>
      <w:r w:rsidRPr="00BA05FC">
        <w:rPr>
          <w:rFonts w:ascii="Cambria" w:hAnsi="Cambria" w:cs="Cambria"/>
          <w:b/>
          <w:bCs/>
          <w:color w:val="000000"/>
          <w:sz w:val="24"/>
          <w:szCs w:val="24"/>
          <w:u w:val="single"/>
          <w:lang w:val="en-IE"/>
        </w:rPr>
        <w:t>Business prescribed by Statute, Standing Orders or Resolutions of the Council.</w:t>
      </w:r>
      <w:r w:rsidRPr="00BA05FC">
        <w:rPr>
          <w:rFonts w:ascii="Cambria" w:hAnsi="Cambria" w:cs="Cambria"/>
          <w:color w:val="000000"/>
          <w:sz w:val="24"/>
          <w:szCs w:val="24"/>
          <w:lang w:val="en-IE"/>
        </w:rPr>
        <w:t xml:space="preserve"> -</w:t>
      </w:r>
      <w:r w:rsidRPr="00BA05FC">
        <w:rPr>
          <w:rFonts w:ascii="Cambria" w:hAnsi="Cambria" w:cs="Cambria"/>
          <w:b/>
          <w:bCs/>
          <w:color w:val="000000"/>
          <w:sz w:val="24"/>
          <w:szCs w:val="24"/>
          <w:lang w:val="ga-IE"/>
        </w:rPr>
        <w:t> </w:t>
      </w:r>
      <w:r w:rsidRPr="00BA05FC">
        <w:rPr>
          <w:rFonts w:ascii="Cambria" w:hAnsi="Cambria" w:cs="Cambria"/>
          <w:b/>
          <w:bCs/>
          <w:color w:val="000000"/>
          <w:sz w:val="24"/>
          <w:szCs w:val="24"/>
          <w:u w:val="single"/>
          <w:lang w:val="ga-IE"/>
        </w:rPr>
        <w:t xml:space="preserve">Gnó forordaithe do réir Reachtaíochta, Orduithe Seasta, nó </w:t>
      </w:r>
      <w:proofErr w:type="gramStart"/>
      <w:r w:rsidRPr="00BA05FC">
        <w:rPr>
          <w:rFonts w:ascii="Cambria" w:hAnsi="Cambria" w:cs="Cambria"/>
          <w:b/>
          <w:bCs/>
          <w:color w:val="000000"/>
          <w:sz w:val="24"/>
          <w:szCs w:val="24"/>
          <w:u w:val="single"/>
          <w:lang w:val="ga-IE"/>
        </w:rPr>
        <w:t>Rúin</w:t>
      </w:r>
      <w:proofErr w:type="gramEnd"/>
      <w:r w:rsidRPr="00BA05FC">
        <w:rPr>
          <w:rFonts w:ascii="Cambria" w:hAnsi="Cambria" w:cs="Cambria"/>
          <w:b/>
          <w:bCs/>
          <w:color w:val="000000"/>
          <w:sz w:val="24"/>
          <w:szCs w:val="24"/>
          <w:u w:val="single"/>
          <w:lang w:val="ga-IE"/>
        </w:rPr>
        <w:t xml:space="preserve"> an Chomhairle.</w:t>
      </w:r>
      <w:r w:rsidRPr="00BA05FC">
        <w:rPr>
          <w:rFonts w:ascii="Cambria" w:hAnsi="Cambria" w:cs="Cambria"/>
          <w:b/>
          <w:bCs/>
          <w:color w:val="000000"/>
          <w:sz w:val="24"/>
          <w:szCs w:val="24"/>
          <w:lang w:val="ga-IE"/>
        </w:rPr>
        <w:t>       </w:t>
      </w:r>
    </w:p>
    <w:p w:rsidR="00E51944" w:rsidRPr="005A5A0C" w:rsidRDefault="00B07202" w:rsidP="005A5A0C">
      <w:pPr>
        <w:spacing w:before="120" w:after="120"/>
        <w:ind w:left="540" w:firstLine="720"/>
        <w:jc w:val="both"/>
        <w:rPr>
          <w:rFonts w:ascii="Cambria" w:hAnsi="Cambria" w:cs="Cambria"/>
          <w:b/>
          <w:bCs/>
          <w:color w:val="000000"/>
          <w:sz w:val="24"/>
          <w:szCs w:val="24"/>
          <w:u w:val="single"/>
          <w:lang w:val="en-IE"/>
        </w:rPr>
      </w:pPr>
      <w:r w:rsidRPr="00BA05FC">
        <w:rPr>
          <w:rFonts w:ascii="Cambria" w:hAnsi="Cambria" w:cs="Cambria"/>
          <w:b/>
          <w:bCs/>
          <w:color w:val="000000"/>
          <w:sz w:val="24"/>
          <w:szCs w:val="24"/>
          <w:u w:val="single"/>
        </w:rPr>
        <w:t xml:space="preserve">Housing &amp; Other Disposal - </w:t>
      </w:r>
      <w:r w:rsidRPr="00BA05FC">
        <w:rPr>
          <w:rFonts w:ascii="Cambria" w:hAnsi="Cambria" w:cs="Cambria"/>
          <w:b/>
          <w:bCs/>
          <w:color w:val="000000"/>
          <w:sz w:val="24"/>
          <w:szCs w:val="24"/>
          <w:u w:val="single"/>
          <w:lang w:val="ga-IE"/>
        </w:rPr>
        <w:t>Tithíocht &amp; Díuscairt Eile</w:t>
      </w:r>
    </w:p>
    <w:p w:rsidR="00B07202" w:rsidRPr="00BA05FC" w:rsidRDefault="00B07202" w:rsidP="00B07202">
      <w:pPr>
        <w:pStyle w:val="ListParagraph"/>
        <w:numPr>
          <w:ilvl w:val="0"/>
          <w:numId w:val="2"/>
        </w:numPr>
        <w:spacing w:after="120"/>
        <w:jc w:val="both"/>
        <w:rPr>
          <w:rFonts w:ascii="Cambria" w:hAnsi="Cambria" w:cs="Cambria"/>
          <w:b/>
          <w:bCs/>
          <w:color w:val="000000"/>
          <w:sz w:val="24"/>
          <w:szCs w:val="24"/>
          <w:u w:val="single"/>
          <w:lang w:val="en-IE"/>
        </w:rPr>
      </w:pPr>
      <w:r w:rsidRPr="00BA05FC">
        <w:rPr>
          <w:rFonts w:ascii="Cambria" w:hAnsi="Cambria" w:cs="Cambria"/>
          <w:b/>
          <w:bCs/>
          <w:color w:val="000000"/>
          <w:sz w:val="24"/>
          <w:szCs w:val="24"/>
          <w:u w:val="single"/>
          <w:lang w:val="en-IE"/>
        </w:rPr>
        <w:t xml:space="preserve">Other Disposal - </w:t>
      </w:r>
      <w:r w:rsidRPr="00BA05FC">
        <w:rPr>
          <w:rFonts w:ascii="Cambria" w:hAnsi="Cambria" w:cs="Cambria"/>
          <w:b/>
          <w:bCs/>
          <w:color w:val="000000"/>
          <w:sz w:val="24"/>
          <w:szCs w:val="24"/>
          <w:u w:val="single"/>
          <w:lang w:val="ga-IE"/>
        </w:rPr>
        <w:t>Díuscairt Eile</w:t>
      </w:r>
    </w:p>
    <w:p w:rsidR="00CC3F29" w:rsidRPr="00F24AD4" w:rsidRDefault="00CC3F29" w:rsidP="00F24AD4">
      <w:pPr>
        <w:pStyle w:val="ListParagraph"/>
        <w:ind w:left="1620" w:hanging="344"/>
        <w:rPr>
          <w:rFonts w:asciiTheme="majorHAnsi" w:hAnsiTheme="majorHAnsi"/>
          <w:sz w:val="24"/>
          <w:szCs w:val="24"/>
        </w:rPr>
      </w:pPr>
      <w:r w:rsidRPr="00F24AD4">
        <w:rPr>
          <w:rFonts w:asciiTheme="majorHAnsi" w:hAnsiTheme="majorHAnsi"/>
          <w:sz w:val="24"/>
          <w:szCs w:val="24"/>
        </w:rPr>
        <w:t>(</w:t>
      </w:r>
      <w:proofErr w:type="spellStart"/>
      <w:r w:rsidRPr="00F24AD4">
        <w:rPr>
          <w:rFonts w:asciiTheme="majorHAnsi" w:hAnsiTheme="majorHAnsi"/>
          <w:sz w:val="24"/>
          <w:szCs w:val="24"/>
        </w:rPr>
        <w:t>i</w:t>
      </w:r>
      <w:proofErr w:type="spellEnd"/>
      <w:r w:rsidRPr="00F24AD4">
        <w:rPr>
          <w:rFonts w:asciiTheme="majorHAnsi" w:hAnsiTheme="majorHAnsi"/>
          <w:sz w:val="24"/>
          <w:szCs w:val="24"/>
        </w:rPr>
        <w:t xml:space="preserve">)“That Kilkenny County Council hereby approves of the disposal of its interest in land at </w:t>
      </w:r>
      <w:proofErr w:type="spellStart"/>
      <w:r w:rsidRPr="00F24AD4">
        <w:rPr>
          <w:rFonts w:asciiTheme="majorHAnsi" w:hAnsiTheme="majorHAnsi"/>
          <w:sz w:val="24"/>
          <w:szCs w:val="24"/>
        </w:rPr>
        <w:t>Graiguenakill</w:t>
      </w:r>
      <w:proofErr w:type="spellEnd"/>
      <w:r w:rsidRPr="00F24AD4">
        <w:rPr>
          <w:rFonts w:asciiTheme="majorHAnsi" w:hAnsiTheme="majorHAnsi"/>
          <w:sz w:val="24"/>
          <w:szCs w:val="24"/>
        </w:rPr>
        <w:t>, Glenmore, Co. Kilkenny to Pat Barron in accordance with the details contained in the Notice served under Section 183 of the Local Government Act, 2001”.   (Notice sent to members on the 4</w:t>
      </w:r>
      <w:r w:rsidRPr="00F24AD4">
        <w:rPr>
          <w:rFonts w:asciiTheme="majorHAnsi" w:hAnsiTheme="majorHAnsi"/>
          <w:sz w:val="24"/>
          <w:szCs w:val="24"/>
          <w:vertAlign w:val="superscript"/>
        </w:rPr>
        <w:t>th</w:t>
      </w:r>
      <w:r w:rsidRPr="00F24AD4">
        <w:rPr>
          <w:rFonts w:asciiTheme="majorHAnsi" w:hAnsiTheme="majorHAnsi"/>
          <w:sz w:val="24"/>
          <w:szCs w:val="24"/>
        </w:rPr>
        <w:t xml:space="preserve"> November, 2009).   </w:t>
      </w:r>
    </w:p>
    <w:p w:rsidR="00B07202" w:rsidRPr="00F24AD4" w:rsidRDefault="00B07202" w:rsidP="00CC3F29">
      <w:pPr>
        <w:rPr>
          <w:rFonts w:asciiTheme="majorHAnsi" w:hAnsiTheme="majorHAnsi" w:cs="Cambria"/>
          <w:sz w:val="24"/>
          <w:szCs w:val="24"/>
        </w:rPr>
      </w:pPr>
    </w:p>
    <w:p w:rsidR="00B07202" w:rsidRDefault="00CC3F29" w:rsidP="005A5A0C">
      <w:pPr>
        <w:ind w:left="1620" w:hanging="360"/>
        <w:rPr>
          <w:rFonts w:asciiTheme="majorHAnsi" w:hAnsiTheme="majorHAnsi"/>
          <w:sz w:val="24"/>
          <w:szCs w:val="24"/>
        </w:rPr>
      </w:pPr>
      <w:r w:rsidRPr="00F24AD4">
        <w:rPr>
          <w:rFonts w:asciiTheme="majorHAnsi" w:hAnsiTheme="majorHAnsi"/>
          <w:sz w:val="24"/>
          <w:szCs w:val="24"/>
        </w:rPr>
        <w:t>(ii)</w:t>
      </w:r>
      <w:r w:rsidRPr="00F24AD4">
        <w:rPr>
          <w:rFonts w:asciiTheme="majorHAnsi" w:hAnsiTheme="majorHAnsi"/>
          <w:sz w:val="24"/>
          <w:szCs w:val="24"/>
        </w:rPr>
        <w:tab/>
        <w:t xml:space="preserve">“That Kilkenny County Council hereby approves of the disposal of its interest in land at </w:t>
      </w:r>
      <w:proofErr w:type="spellStart"/>
      <w:r w:rsidRPr="00F24AD4">
        <w:rPr>
          <w:rFonts w:asciiTheme="majorHAnsi" w:hAnsiTheme="majorHAnsi"/>
          <w:sz w:val="24"/>
          <w:szCs w:val="24"/>
        </w:rPr>
        <w:t>Ballysheehan</w:t>
      </w:r>
      <w:proofErr w:type="spellEnd"/>
      <w:r w:rsidRPr="00F24AD4">
        <w:rPr>
          <w:rFonts w:asciiTheme="majorHAnsi" w:hAnsiTheme="majorHAnsi"/>
          <w:sz w:val="24"/>
          <w:szCs w:val="24"/>
        </w:rPr>
        <w:t xml:space="preserve">, </w:t>
      </w:r>
      <w:proofErr w:type="spellStart"/>
      <w:r w:rsidRPr="00F24AD4">
        <w:rPr>
          <w:rFonts w:asciiTheme="majorHAnsi" w:hAnsiTheme="majorHAnsi"/>
          <w:sz w:val="24"/>
          <w:szCs w:val="24"/>
        </w:rPr>
        <w:t>Cashel</w:t>
      </w:r>
      <w:proofErr w:type="spellEnd"/>
      <w:r w:rsidRPr="00F24AD4">
        <w:rPr>
          <w:rFonts w:asciiTheme="majorHAnsi" w:hAnsiTheme="majorHAnsi"/>
          <w:sz w:val="24"/>
          <w:szCs w:val="24"/>
        </w:rPr>
        <w:t>, Co. Tipperary to John &amp; Mary O’Connor in accordance with the details contained in the Notice served under Section 183 of the Local Government Act, 2001”.   (Notice sent to members on the 4</w:t>
      </w:r>
      <w:r w:rsidRPr="00F24AD4">
        <w:rPr>
          <w:rFonts w:asciiTheme="majorHAnsi" w:hAnsiTheme="majorHAnsi"/>
          <w:sz w:val="24"/>
          <w:szCs w:val="24"/>
          <w:vertAlign w:val="superscript"/>
        </w:rPr>
        <w:t>th</w:t>
      </w:r>
      <w:r w:rsidRPr="00F24AD4">
        <w:rPr>
          <w:rFonts w:asciiTheme="majorHAnsi" w:hAnsiTheme="majorHAnsi"/>
          <w:sz w:val="24"/>
          <w:szCs w:val="24"/>
        </w:rPr>
        <w:t xml:space="preserve"> November, 2009).   </w:t>
      </w:r>
      <w:r w:rsidRPr="00F24AD4">
        <w:rPr>
          <w:rFonts w:asciiTheme="majorHAnsi" w:hAnsiTheme="majorHAnsi"/>
          <w:sz w:val="24"/>
          <w:szCs w:val="24"/>
        </w:rPr>
        <w:tab/>
      </w:r>
    </w:p>
    <w:p w:rsidR="005A5A0C" w:rsidRPr="005A5A0C" w:rsidRDefault="005A5A0C" w:rsidP="005A5A0C">
      <w:pPr>
        <w:ind w:left="1620" w:hanging="360"/>
        <w:rPr>
          <w:rFonts w:asciiTheme="majorHAnsi" w:hAnsiTheme="majorHAnsi"/>
          <w:sz w:val="24"/>
          <w:szCs w:val="24"/>
        </w:rPr>
      </w:pPr>
    </w:p>
    <w:p w:rsidR="00B07202" w:rsidRPr="005A5A0C" w:rsidRDefault="005623AB" w:rsidP="005A5A0C">
      <w:pPr>
        <w:spacing w:before="120" w:after="120"/>
        <w:ind w:left="1288" w:hanging="721"/>
        <w:rPr>
          <w:rFonts w:ascii="Cambria" w:hAnsi="Cambria" w:cs="Cambria"/>
          <w:b/>
          <w:bCs/>
          <w:sz w:val="24"/>
          <w:szCs w:val="24"/>
          <w:u w:val="single"/>
        </w:rPr>
      </w:pPr>
      <w:r w:rsidRPr="005A5A0C">
        <w:rPr>
          <w:rFonts w:ascii="Cambria" w:hAnsi="Cambria" w:cs="Cambria"/>
          <w:b/>
          <w:bCs/>
          <w:sz w:val="24"/>
          <w:szCs w:val="24"/>
        </w:rPr>
        <w:t xml:space="preserve"> </w:t>
      </w:r>
      <w:r w:rsidR="005A5A0C" w:rsidRPr="005A5A0C">
        <w:rPr>
          <w:rFonts w:ascii="Cambria" w:hAnsi="Cambria" w:cs="Cambria"/>
          <w:b/>
          <w:bCs/>
          <w:sz w:val="24"/>
          <w:szCs w:val="24"/>
        </w:rPr>
        <w:t>(</w:t>
      </w:r>
      <w:proofErr w:type="gramStart"/>
      <w:r w:rsidR="00AA11E0">
        <w:rPr>
          <w:rFonts w:ascii="Cambria" w:hAnsi="Cambria" w:cs="Cambria"/>
          <w:b/>
          <w:bCs/>
          <w:sz w:val="24"/>
          <w:szCs w:val="24"/>
        </w:rPr>
        <w:t>b</w:t>
      </w:r>
      <w:r w:rsidR="005A5A0C" w:rsidRPr="005A5A0C">
        <w:rPr>
          <w:rFonts w:ascii="Cambria" w:hAnsi="Cambria" w:cs="Cambria"/>
          <w:b/>
          <w:bCs/>
          <w:sz w:val="24"/>
          <w:szCs w:val="24"/>
        </w:rPr>
        <w:t xml:space="preserve"> )</w:t>
      </w:r>
      <w:proofErr w:type="gramEnd"/>
      <w:r w:rsidR="005A5A0C" w:rsidRPr="005A5A0C">
        <w:rPr>
          <w:rFonts w:ascii="Cambria" w:hAnsi="Cambria" w:cs="Cambria"/>
          <w:b/>
          <w:bCs/>
          <w:sz w:val="24"/>
          <w:szCs w:val="24"/>
        </w:rPr>
        <w:t xml:space="preserve">   </w:t>
      </w:r>
      <w:r w:rsidR="00B07202" w:rsidRPr="005A5A0C">
        <w:rPr>
          <w:rFonts w:ascii="Cambria" w:hAnsi="Cambria" w:cs="Cambria"/>
          <w:b/>
          <w:bCs/>
          <w:sz w:val="24"/>
          <w:szCs w:val="24"/>
          <w:u w:val="single"/>
        </w:rPr>
        <w:t>Finances</w:t>
      </w:r>
      <w:r w:rsidR="00B07202" w:rsidRPr="005A5A0C">
        <w:rPr>
          <w:rFonts w:ascii="Cambria" w:hAnsi="Cambria" w:cs="Cambria"/>
          <w:sz w:val="24"/>
          <w:szCs w:val="24"/>
          <w:u w:val="single"/>
        </w:rPr>
        <w:t xml:space="preserve"> -</w:t>
      </w:r>
      <w:r w:rsidR="00B07202" w:rsidRPr="005A5A0C">
        <w:rPr>
          <w:rFonts w:ascii="Cambria" w:hAnsi="Cambria" w:cs="Cambria"/>
          <w:b/>
          <w:bCs/>
          <w:sz w:val="24"/>
          <w:szCs w:val="24"/>
          <w:u w:val="single"/>
        </w:rPr>
        <w:t xml:space="preserve"> </w:t>
      </w:r>
      <w:proofErr w:type="spellStart"/>
      <w:r w:rsidR="00B07202" w:rsidRPr="005A5A0C">
        <w:rPr>
          <w:rFonts w:ascii="Cambria" w:hAnsi="Cambria" w:cs="Cambria"/>
          <w:b/>
          <w:bCs/>
          <w:sz w:val="24"/>
          <w:szCs w:val="24"/>
          <w:u w:val="single"/>
        </w:rPr>
        <w:t>Airgeadas</w:t>
      </w:r>
      <w:proofErr w:type="spellEnd"/>
      <w:r w:rsidR="00B07202" w:rsidRPr="005A5A0C">
        <w:rPr>
          <w:rFonts w:ascii="Cambria" w:hAnsi="Cambria" w:cs="Cambria"/>
          <w:b/>
          <w:bCs/>
          <w:sz w:val="24"/>
          <w:szCs w:val="24"/>
          <w:u w:val="single"/>
        </w:rPr>
        <w:t xml:space="preserve"> </w:t>
      </w:r>
    </w:p>
    <w:p w:rsidR="002C23FC" w:rsidRDefault="005A5A0C" w:rsidP="005A5A0C">
      <w:pPr>
        <w:tabs>
          <w:tab w:val="num" w:pos="360"/>
        </w:tabs>
        <w:spacing w:before="120" w:after="120"/>
        <w:ind w:left="1260" w:hanging="720"/>
        <w:rPr>
          <w:rFonts w:ascii="Cambria" w:hAnsi="Cambria" w:cs="Cambria"/>
          <w:sz w:val="24"/>
          <w:szCs w:val="24"/>
        </w:rPr>
      </w:pPr>
      <w:r>
        <w:rPr>
          <w:rFonts w:ascii="Cambria" w:hAnsi="Cambria" w:cs="Cambria"/>
          <w:sz w:val="24"/>
          <w:szCs w:val="24"/>
        </w:rPr>
        <w:tab/>
      </w:r>
      <w:r w:rsidR="002C23FC">
        <w:rPr>
          <w:rFonts w:ascii="Cambria" w:hAnsi="Cambria" w:cs="Cambria"/>
          <w:sz w:val="24"/>
          <w:szCs w:val="24"/>
        </w:rPr>
        <w:t>“That, subject to the sanction of the Minister for the Environment and Local Government, Kilkenny County Council hereby approves overdraft borrowings to a maximum amount of €20,000,000 for the half year ending 30</w:t>
      </w:r>
      <w:r w:rsidR="002C23FC" w:rsidRPr="002C23FC">
        <w:rPr>
          <w:rFonts w:ascii="Cambria" w:hAnsi="Cambria" w:cs="Cambria"/>
          <w:sz w:val="24"/>
          <w:szCs w:val="24"/>
          <w:vertAlign w:val="superscript"/>
        </w:rPr>
        <w:t>th</w:t>
      </w:r>
      <w:r w:rsidR="002C23FC">
        <w:rPr>
          <w:rFonts w:ascii="Cambria" w:hAnsi="Cambria" w:cs="Cambria"/>
          <w:sz w:val="24"/>
          <w:szCs w:val="24"/>
        </w:rPr>
        <w:t xml:space="preserve"> June 2010” </w:t>
      </w:r>
    </w:p>
    <w:p w:rsidR="00B07202" w:rsidRPr="00AA11E0" w:rsidRDefault="002C23FC" w:rsidP="00AA11E0">
      <w:pPr>
        <w:tabs>
          <w:tab w:val="num" w:pos="360"/>
        </w:tabs>
        <w:spacing w:before="120" w:after="120"/>
        <w:ind w:left="1260" w:hanging="720"/>
        <w:rPr>
          <w:rFonts w:ascii="Cambria" w:hAnsi="Cambria" w:cs="Cambria"/>
          <w:sz w:val="24"/>
          <w:szCs w:val="24"/>
        </w:rPr>
      </w:pPr>
      <w:r>
        <w:rPr>
          <w:rFonts w:ascii="Cambria" w:hAnsi="Cambria" w:cs="Cambria"/>
          <w:sz w:val="24"/>
          <w:szCs w:val="24"/>
        </w:rPr>
        <w:tab/>
        <w:t>“That subject to the sanction of the Minister for the Environment and Local Government, Kilkenny County Council hereby approves overdraft borrowings to a maximum amount of €20,000,000 for the half year ending 31</w:t>
      </w:r>
      <w:r w:rsidRPr="002C23FC">
        <w:rPr>
          <w:rFonts w:ascii="Cambria" w:hAnsi="Cambria" w:cs="Cambria"/>
          <w:sz w:val="24"/>
          <w:szCs w:val="24"/>
          <w:vertAlign w:val="superscript"/>
        </w:rPr>
        <w:t>st</w:t>
      </w:r>
      <w:r>
        <w:rPr>
          <w:rFonts w:ascii="Cambria" w:hAnsi="Cambria" w:cs="Cambria"/>
          <w:sz w:val="24"/>
          <w:szCs w:val="24"/>
        </w:rPr>
        <w:t xml:space="preserve"> December 2010”. </w:t>
      </w:r>
    </w:p>
    <w:p w:rsidR="00B07202" w:rsidRPr="003E1E6D" w:rsidRDefault="00B07202" w:rsidP="00B07202">
      <w:pPr>
        <w:tabs>
          <w:tab w:val="num" w:pos="567"/>
        </w:tabs>
        <w:spacing w:before="120" w:after="120"/>
        <w:rPr>
          <w:rFonts w:ascii="Cambria" w:hAnsi="Cambria" w:cs="Cambria"/>
          <w:b/>
          <w:bCs/>
          <w:sz w:val="24"/>
          <w:szCs w:val="24"/>
          <w:u w:val="single"/>
        </w:rPr>
      </w:pPr>
      <w:r>
        <w:rPr>
          <w:rFonts w:ascii="Cambria" w:hAnsi="Cambria" w:cs="Cambria"/>
          <w:b/>
          <w:bCs/>
          <w:color w:val="000000"/>
          <w:sz w:val="24"/>
          <w:szCs w:val="24"/>
        </w:rPr>
        <w:tab/>
      </w:r>
      <w:r w:rsidRPr="003E1E6D">
        <w:rPr>
          <w:rFonts w:ascii="Cambria" w:hAnsi="Cambria" w:cs="Cambria"/>
          <w:b/>
          <w:bCs/>
          <w:sz w:val="24"/>
          <w:szCs w:val="24"/>
        </w:rPr>
        <w:t xml:space="preserve"> (</w:t>
      </w:r>
      <w:r w:rsidR="00AA11E0">
        <w:rPr>
          <w:rFonts w:ascii="Cambria" w:hAnsi="Cambria" w:cs="Cambria"/>
          <w:b/>
          <w:bCs/>
          <w:sz w:val="24"/>
          <w:szCs w:val="24"/>
        </w:rPr>
        <w:t>c</w:t>
      </w:r>
      <w:r w:rsidRPr="003E1E6D">
        <w:rPr>
          <w:rFonts w:ascii="Cambria" w:hAnsi="Cambria" w:cs="Cambria"/>
          <w:b/>
          <w:bCs/>
          <w:sz w:val="24"/>
          <w:szCs w:val="24"/>
        </w:rPr>
        <w:t>)</w:t>
      </w:r>
      <w:r w:rsidRPr="003E1E6D">
        <w:rPr>
          <w:rFonts w:ascii="Cambria" w:hAnsi="Cambria" w:cs="Cambria"/>
          <w:b/>
          <w:bCs/>
          <w:sz w:val="24"/>
          <w:szCs w:val="24"/>
        </w:rPr>
        <w:tab/>
      </w:r>
      <w:r w:rsidRPr="003E1E6D">
        <w:rPr>
          <w:rFonts w:ascii="Cambria" w:hAnsi="Cambria" w:cs="Cambria"/>
          <w:b/>
          <w:bCs/>
          <w:sz w:val="24"/>
          <w:szCs w:val="24"/>
          <w:u w:val="single"/>
        </w:rPr>
        <w:t xml:space="preserve">Environment - </w:t>
      </w:r>
      <w:proofErr w:type="spellStart"/>
      <w:r w:rsidRPr="003E1E6D">
        <w:rPr>
          <w:rFonts w:ascii="Cambria" w:hAnsi="Cambria" w:cs="Cambria"/>
          <w:b/>
          <w:bCs/>
          <w:color w:val="000000"/>
          <w:sz w:val="24"/>
          <w:szCs w:val="24"/>
          <w:u w:val="single"/>
        </w:rPr>
        <w:t>Comhshaol</w:t>
      </w:r>
      <w:proofErr w:type="spellEnd"/>
    </w:p>
    <w:p w:rsidR="00B07202" w:rsidRDefault="0041319C" w:rsidP="0041319C">
      <w:pPr>
        <w:ind w:left="1440"/>
        <w:jc w:val="both"/>
        <w:rPr>
          <w:rFonts w:asciiTheme="majorHAnsi" w:hAnsiTheme="majorHAnsi"/>
          <w:sz w:val="24"/>
          <w:szCs w:val="24"/>
        </w:rPr>
      </w:pPr>
      <w:r w:rsidRPr="0084403C">
        <w:rPr>
          <w:rFonts w:asciiTheme="majorHAnsi" w:hAnsiTheme="majorHAnsi"/>
          <w:sz w:val="24"/>
          <w:szCs w:val="24"/>
        </w:rPr>
        <w:t xml:space="preserve">South East River Basin Management Plan </w:t>
      </w:r>
      <w:r w:rsidR="0030179B">
        <w:rPr>
          <w:rFonts w:asciiTheme="majorHAnsi" w:hAnsiTheme="majorHAnsi"/>
          <w:sz w:val="24"/>
          <w:szCs w:val="24"/>
        </w:rPr>
        <w:t>Presentation</w:t>
      </w:r>
      <w:proofErr w:type="gramStart"/>
      <w:r w:rsidRPr="0084403C">
        <w:rPr>
          <w:rFonts w:asciiTheme="majorHAnsi" w:hAnsiTheme="majorHAnsi"/>
          <w:sz w:val="24"/>
          <w:szCs w:val="24"/>
        </w:rPr>
        <w:t xml:space="preserve">– </w:t>
      </w:r>
      <w:r>
        <w:rPr>
          <w:rFonts w:asciiTheme="majorHAnsi" w:hAnsiTheme="majorHAnsi"/>
          <w:sz w:val="24"/>
          <w:szCs w:val="24"/>
        </w:rPr>
        <w:t xml:space="preserve"> Deferred</w:t>
      </w:r>
      <w:proofErr w:type="gramEnd"/>
      <w:r>
        <w:rPr>
          <w:rFonts w:asciiTheme="majorHAnsi" w:hAnsiTheme="majorHAnsi"/>
          <w:sz w:val="24"/>
          <w:szCs w:val="24"/>
        </w:rPr>
        <w:t xml:space="preserve"> from October Council Meeting. </w:t>
      </w:r>
    </w:p>
    <w:p w:rsidR="00502AF6" w:rsidRDefault="00502AF6" w:rsidP="0041319C">
      <w:pPr>
        <w:ind w:left="1440"/>
        <w:jc w:val="both"/>
        <w:rPr>
          <w:rFonts w:asciiTheme="majorHAnsi" w:hAnsiTheme="majorHAnsi"/>
          <w:sz w:val="24"/>
          <w:szCs w:val="24"/>
        </w:rPr>
      </w:pPr>
    </w:p>
    <w:p w:rsidR="0030179B" w:rsidRDefault="0030179B" w:rsidP="0041319C">
      <w:pPr>
        <w:ind w:left="1440"/>
        <w:jc w:val="both"/>
        <w:rPr>
          <w:rFonts w:asciiTheme="majorHAnsi" w:hAnsiTheme="majorHAnsi"/>
          <w:sz w:val="24"/>
          <w:szCs w:val="24"/>
        </w:rPr>
      </w:pPr>
      <w:r>
        <w:rPr>
          <w:rFonts w:asciiTheme="majorHAnsi" w:hAnsiTheme="majorHAnsi"/>
          <w:sz w:val="24"/>
          <w:szCs w:val="24"/>
        </w:rPr>
        <w:t xml:space="preserve">Historic Graveyard Grants (report attached) </w:t>
      </w:r>
    </w:p>
    <w:p w:rsidR="0041319C" w:rsidRPr="00BA05FC" w:rsidRDefault="0041319C" w:rsidP="00C905CF">
      <w:pPr>
        <w:jc w:val="both"/>
        <w:rPr>
          <w:rFonts w:ascii="Cambria" w:hAnsi="Cambria" w:cs="Cambria"/>
          <w:b/>
          <w:bCs/>
          <w:sz w:val="24"/>
          <w:szCs w:val="24"/>
          <w:u w:val="single"/>
          <w:lang w:val="en-US"/>
        </w:rPr>
      </w:pPr>
    </w:p>
    <w:p w:rsidR="00B07202" w:rsidRPr="00BA05FC" w:rsidRDefault="00B07202" w:rsidP="00B07202">
      <w:pPr>
        <w:tabs>
          <w:tab w:val="num" w:pos="720"/>
        </w:tabs>
        <w:spacing w:before="120" w:after="120"/>
        <w:rPr>
          <w:rFonts w:ascii="Cambria" w:hAnsi="Cambria" w:cs="Cambria"/>
          <w:b/>
          <w:bCs/>
          <w:sz w:val="24"/>
          <w:szCs w:val="24"/>
          <w:u w:val="single"/>
        </w:rPr>
      </w:pPr>
      <w:r>
        <w:rPr>
          <w:rFonts w:ascii="Cambria" w:hAnsi="Cambria" w:cs="Cambria"/>
          <w:b/>
          <w:bCs/>
          <w:sz w:val="24"/>
          <w:szCs w:val="24"/>
          <w:lang w:val="en-US"/>
        </w:rPr>
        <w:tab/>
      </w:r>
      <w:r w:rsidRPr="00BA05FC">
        <w:rPr>
          <w:rFonts w:ascii="Cambria" w:hAnsi="Cambria" w:cs="Cambria"/>
          <w:b/>
          <w:bCs/>
          <w:sz w:val="24"/>
          <w:szCs w:val="24"/>
          <w:lang w:val="en-US"/>
        </w:rPr>
        <w:t>(</w:t>
      </w:r>
      <w:r w:rsidR="00AA11E0">
        <w:rPr>
          <w:rFonts w:ascii="Cambria" w:hAnsi="Cambria" w:cs="Cambria"/>
          <w:b/>
          <w:bCs/>
          <w:sz w:val="24"/>
          <w:szCs w:val="24"/>
          <w:lang w:val="en-US"/>
        </w:rPr>
        <w:t>d</w:t>
      </w:r>
      <w:r w:rsidRPr="00BA05FC">
        <w:rPr>
          <w:rFonts w:ascii="Cambria" w:hAnsi="Cambria" w:cs="Cambria"/>
          <w:b/>
          <w:bCs/>
          <w:sz w:val="24"/>
          <w:szCs w:val="24"/>
          <w:lang w:val="en-US"/>
        </w:rPr>
        <w:t>)</w:t>
      </w:r>
      <w:r w:rsidRPr="00BA05FC">
        <w:rPr>
          <w:rFonts w:ascii="Cambria" w:hAnsi="Cambria" w:cs="Cambria"/>
          <w:b/>
          <w:bCs/>
          <w:sz w:val="24"/>
          <w:szCs w:val="24"/>
          <w:lang w:val="en-US"/>
        </w:rPr>
        <w:tab/>
      </w:r>
      <w:r w:rsidRPr="00BA05FC">
        <w:rPr>
          <w:rFonts w:ascii="Cambria" w:hAnsi="Cambria" w:cs="Cambria"/>
          <w:b/>
          <w:bCs/>
          <w:sz w:val="24"/>
          <w:szCs w:val="24"/>
          <w:u w:val="single"/>
          <w:lang w:val="en-US"/>
        </w:rPr>
        <w:t xml:space="preserve">Roads – </w:t>
      </w:r>
      <w:proofErr w:type="spellStart"/>
      <w:r w:rsidRPr="00BA05FC">
        <w:rPr>
          <w:rFonts w:ascii="Cambria" w:hAnsi="Cambria" w:cs="Cambria"/>
          <w:b/>
          <w:bCs/>
          <w:sz w:val="24"/>
          <w:szCs w:val="24"/>
          <w:u w:val="single"/>
        </w:rPr>
        <w:t>Bóithre</w:t>
      </w:r>
      <w:proofErr w:type="spellEnd"/>
    </w:p>
    <w:p w:rsidR="00B07202" w:rsidRDefault="00B07202" w:rsidP="005A5A0C">
      <w:pPr>
        <w:tabs>
          <w:tab w:val="num" w:pos="720"/>
        </w:tabs>
        <w:spacing w:before="120" w:after="120"/>
        <w:ind w:left="1440" w:hanging="556"/>
        <w:rPr>
          <w:rFonts w:ascii="Cambria" w:hAnsi="Cambria" w:cs="Cambria"/>
          <w:sz w:val="24"/>
          <w:szCs w:val="24"/>
        </w:rPr>
      </w:pPr>
      <w:r>
        <w:rPr>
          <w:rFonts w:ascii="Cambria" w:hAnsi="Cambria" w:cs="Cambria"/>
          <w:sz w:val="24"/>
          <w:szCs w:val="24"/>
        </w:rPr>
        <w:t xml:space="preserve"> </w:t>
      </w:r>
      <w:r w:rsidR="005A5A0C">
        <w:rPr>
          <w:rFonts w:ascii="Cambria" w:hAnsi="Cambria" w:cs="Cambria"/>
          <w:sz w:val="24"/>
          <w:szCs w:val="24"/>
        </w:rPr>
        <w:tab/>
      </w:r>
      <w:r w:rsidR="00AF25C4">
        <w:rPr>
          <w:rFonts w:ascii="Cambria" w:hAnsi="Cambria" w:cs="Cambria"/>
          <w:sz w:val="24"/>
          <w:szCs w:val="24"/>
        </w:rPr>
        <w:t xml:space="preserve">N24 Carrick on </w:t>
      </w:r>
      <w:proofErr w:type="spellStart"/>
      <w:r w:rsidR="00AF25C4">
        <w:rPr>
          <w:rFonts w:ascii="Cambria" w:hAnsi="Cambria" w:cs="Cambria"/>
          <w:sz w:val="24"/>
          <w:szCs w:val="24"/>
        </w:rPr>
        <w:t>Suir</w:t>
      </w:r>
      <w:proofErr w:type="spellEnd"/>
      <w:r w:rsidR="00AF25C4">
        <w:rPr>
          <w:rFonts w:ascii="Cambria" w:hAnsi="Cambria" w:cs="Cambria"/>
          <w:sz w:val="24"/>
          <w:szCs w:val="24"/>
        </w:rPr>
        <w:t xml:space="preserve"> By Pass – Section 85 </w:t>
      </w:r>
      <w:proofErr w:type="gramStart"/>
      <w:r w:rsidR="00AF25C4">
        <w:rPr>
          <w:rFonts w:ascii="Cambria" w:hAnsi="Cambria" w:cs="Cambria"/>
          <w:sz w:val="24"/>
          <w:szCs w:val="24"/>
        </w:rPr>
        <w:t>Agreement</w:t>
      </w:r>
      <w:proofErr w:type="gramEnd"/>
      <w:r w:rsidR="00AF25C4">
        <w:rPr>
          <w:rFonts w:ascii="Cambria" w:hAnsi="Cambria" w:cs="Cambria"/>
          <w:sz w:val="24"/>
          <w:szCs w:val="24"/>
        </w:rPr>
        <w:t xml:space="preserve"> with South Tipperary. </w:t>
      </w:r>
      <w:r w:rsidR="00C905CF">
        <w:rPr>
          <w:rFonts w:ascii="Cambria" w:hAnsi="Cambria" w:cs="Cambria"/>
          <w:sz w:val="24"/>
          <w:szCs w:val="24"/>
        </w:rPr>
        <w:t>(</w:t>
      </w:r>
      <w:proofErr w:type="gramStart"/>
      <w:r w:rsidR="00C905CF">
        <w:rPr>
          <w:rFonts w:ascii="Cambria" w:hAnsi="Cambria" w:cs="Cambria"/>
          <w:sz w:val="24"/>
          <w:szCs w:val="24"/>
        </w:rPr>
        <w:t>copy</w:t>
      </w:r>
      <w:proofErr w:type="gramEnd"/>
      <w:r w:rsidR="00C905CF">
        <w:rPr>
          <w:rFonts w:ascii="Cambria" w:hAnsi="Cambria" w:cs="Cambria"/>
          <w:sz w:val="24"/>
          <w:szCs w:val="24"/>
        </w:rPr>
        <w:t xml:space="preserve"> attached) </w:t>
      </w:r>
    </w:p>
    <w:p w:rsidR="00B61297" w:rsidRDefault="00AF25C4" w:rsidP="00B61297">
      <w:pPr>
        <w:tabs>
          <w:tab w:val="num" w:pos="720"/>
        </w:tabs>
        <w:spacing w:before="120" w:after="120"/>
        <w:ind w:left="1276" w:hanging="556"/>
        <w:rPr>
          <w:rFonts w:ascii="Cambria" w:hAnsi="Cambria" w:cs="Cambria"/>
          <w:sz w:val="24"/>
          <w:szCs w:val="24"/>
        </w:rPr>
      </w:pPr>
      <w:r>
        <w:rPr>
          <w:rFonts w:ascii="Cambria" w:hAnsi="Cambria" w:cs="Cambria"/>
          <w:sz w:val="24"/>
          <w:szCs w:val="24"/>
        </w:rPr>
        <w:tab/>
      </w:r>
      <w:r w:rsidR="005A5A0C">
        <w:rPr>
          <w:rFonts w:ascii="Cambria" w:hAnsi="Cambria" w:cs="Cambria"/>
          <w:sz w:val="24"/>
          <w:szCs w:val="24"/>
        </w:rPr>
        <w:tab/>
      </w:r>
      <w:r>
        <w:rPr>
          <w:rFonts w:ascii="Cambria" w:hAnsi="Cambria" w:cs="Cambria"/>
          <w:sz w:val="24"/>
          <w:szCs w:val="24"/>
        </w:rPr>
        <w:t xml:space="preserve">Noise Action Plan </w:t>
      </w:r>
    </w:p>
    <w:p w:rsidR="00B61297" w:rsidRPr="00BA05FC" w:rsidRDefault="00B61297" w:rsidP="00B61297">
      <w:pPr>
        <w:tabs>
          <w:tab w:val="num" w:pos="720"/>
        </w:tabs>
        <w:spacing w:before="120" w:after="120"/>
        <w:ind w:left="1276" w:hanging="556"/>
        <w:rPr>
          <w:rFonts w:ascii="Cambria" w:hAnsi="Cambria" w:cs="Cambria"/>
          <w:sz w:val="24"/>
          <w:szCs w:val="24"/>
        </w:rPr>
      </w:pPr>
    </w:p>
    <w:p w:rsidR="00B07202" w:rsidRPr="00A35D88" w:rsidRDefault="00B07202" w:rsidP="00B07202">
      <w:pPr>
        <w:tabs>
          <w:tab w:val="num" w:pos="720"/>
        </w:tabs>
        <w:spacing w:before="120" w:after="120"/>
        <w:rPr>
          <w:rFonts w:ascii="Cambria" w:hAnsi="Cambria" w:cs="Cambria"/>
          <w:b/>
          <w:bCs/>
          <w:sz w:val="24"/>
          <w:szCs w:val="24"/>
          <w:u w:val="single"/>
        </w:rPr>
      </w:pPr>
      <w:r w:rsidRPr="00A35D88">
        <w:rPr>
          <w:rFonts w:ascii="Cambria" w:hAnsi="Cambria" w:cs="Cambria"/>
          <w:b/>
          <w:bCs/>
          <w:sz w:val="24"/>
          <w:szCs w:val="24"/>
        </w:rPr>
        <w:tab/>
        <w:t>(</w:t>
      </w:r>
      <w:r w:rsidR="00AA11E0">
        <w:rPr>
          <w:rFonts w:ascii="Cambria" w:hAnsi="Cambria" w:cs="Cambria"/>
          <w:b/>
          <w:bCs/>
          <w:sz w:val="24"/>
          <w:szCs w:val="24"/>
        </w:rPr>
        <w:t>e</w:t>
      </w:r>
      <w:r w:rsidRPr="00A35D88">
        <w:rPr>
          <w:rFonts w:ascii="Cambria" w:hAnsi="Cambria" w:cs="Cambria"/>
          <w:b/>
          <w:bCs/>
          <w:sz w:val="24"/>
          <w:szCs w:val="24"/>
        </w:rPr>
        <w:t xml:space="preserve">) </w:t>
      </w:r>
      <w:r w:rsidRPr="00A35D88">
        <w:rPr>
          <w:rFonts w:ascii="Cambria" w:hAnsi="Cambria" w:cs="Cambria"/>
          <w:b/>
          <w:bCs/>
          <w:sz w:val="24"/>
          <w:szCs w:val="24"/>
        </w:rPr>
        <w:tab/>
      </w:r>
      <w:r w:rsidRPr="00A35D88">
        <w:rPr>
          <w:rFonts w:ascii="Cambria" w:hAnsi="Cambria" w:cs="Cambria"/>
          <w:b/>
          <w:bCs/>
          <w:sz w:val="24"/>
          <w:szCs w:val="24"/>
          <w:u w:val="single"/>
        </w:rPr>
        <w:t xml:space="preserve">Fire Services </w:t>
      </w:r>
    </w:p>
    <w:p w:rsidR="00B07202" w:rsidRDefault="0041319C" w:rsidP="00B61297">
      <w:pPr>
        <w:tabs>
          <w:tab w:val="num" w:pos="720"/>
        </w:tabs>
        <w:spacing w:before="120" w:after="120"/>
        <w:ind w:left="1440"/>
        <w:rPr>
          <w:rFonts w:ascii="Cambria" w:hAnsi="Cambria" w:cs="Cambria"/>
          <w:sz w:val="24"/>
          <w:szCs w:val="24"/>
        </w:rPr>
      </w:pPr>
      <w:r w:rsidRPr="00BA05FC">
        <w:rPr>
          <w:rFonts w:ascii="Cambria" w:hAnsi="Cambria" w:cs="Cambria"/>
          <w:sz w:val="24"/>
          <w:szCs w:val="24"/>
        </w:rPr>
        <w:t xml:space="preserve">Report on Major Emergency Exercise </w:t>
      </w:r>
      <w:r>
        <w:rPr>
          <w:rFonts w:ascii="Cambria" w:hAnsi="Cambria" w:cs="Cambria"/>
          <w:sz w:val="24"/>
          <w:szCs w:val="24"/>
        </w:rPr>
        <w:t xml:space="preserve">– Presentation – Deferred from October Council Meeting. </w:t>
      </w:r>
    </w:p>
    <w:p w:rsidR="00B61297" w:rsidRDefault="00B61297" w:rsidP="00B61297">
      <w:pPr>
        <w:tabs>
          <w:tab w:val="num" w:pos="720"/>
        </w:tabs>
        <w:spacing w:before="120" w:after="120"/>
        <w:ind w:left="1440"/>
        <w:rPr>
          <w:rFonts w:ascii="Cambria" w:hAnsi="Cambria" w:cs="Cambria"/>
          <w:sz w:val="24"/>
          <w:szCs w:val="24"/>
        </w:rPr>
      </w:pPr>
    </w:p>
    <w:p w:rsidR="00B07202" w:rsidRPr="00AA11E0" w:rsidRDefault="00B07202" w:rsidP="00AA11E0">
      <w:pPr>
        <w:pStyle w:val="ListParagraph"/>
        <w:numPr>
          <w:ilvl w:val="0"/>
          <w:numId w:val="13"/>
        </w:numPr>
        <w:tabs>
          <w:tab w:val="num" w:pos="720"/>
        </w:tabs>
        <w:ind w:left="1418" w:hanging="709"/>
        <w:rPr>
          <w:rFonts w:ascii="Cambria" w:hAnsi="Cambria" w:cs="Cambria"/>
          <w:b/>
          <w:bCs/>
          <w:sz w:val="24"/>
          <w:szCs w:val="24"/>
          <w:u w:val="single"/>
        </w:rPr>
      </w:pPr>
      <w:r w:rsidRPr="00AA11E0">
        <w:rPr>
          <w:rFonts w:ascii="Cambria" w:hAnsi="Cambria" w:cs="Cambria"/>
          <w:b/>
          <w:bCs/>
          <w:sz w:val="24"/>
          <w:szCs w:val="24"/>
          <w:u w:val="single"/>
        </w:rPr>
        <w:t xml:space="preserve">Corporate - </w:t>
      </w:r>
      <w:proofErr w:type="spellStart"/>
      <w:r w:rsidRPr="00AA11E0">
        <w:rPr>
          <w:rFonts w:ascii="Cambria" w:hAnsi="Cambria" w:cs="Cambria"/>
          <w:b/>
          <w:bCs/>
          <w:sz w:val="24"/>
          <w:szCs w:val="24"/>
          <w:u w:val="single"/>
        </w:rPr>
        <w:t>Gnóthaí</w:t>
      </w:r>
      <w:proofErr w:type="spellEnd"/>
      <w:r w:rsidRPr="00AA11E0">
        <w:rPr>
          <w:rFonts w:ascii="Cambria" w:hAnsi="Cambria" w:cs="Cambria"/>
          <w:b/>
          <w:bCs/>
          <w:sz w:val="24"/>
          <w:szCs w:val="24"/>
          <w:u w:val="single"/>
        </w:rPr>
        <w:t xml:space="preserve"> </w:t>
      </w:r>
      <w:proofErr w:type="spellStart"/>
      <w:r w:rsidRPr="00AA11E0">
        <w:rPr>
          <w:rFonts w:ascii="Cambria" w:hAnsi="Cambria" w:cs="Cambria"/>
          <w:b/>
          <w:bCs/>
          <w:sz w:val="24"/>
          <w:szCs w:val="24"/>
          <w:u w:val="single"/>
        </w:rPr>
        <w:t>Corparáideacha</w:t>
      </w:r>
      <w:proofErr w:type="spellEnd"/>
      <w:r w:rsidRPr="00AA11E0">
        <w:rPr>
          <w:rFonts w:ascii="Cambria" w:hAnsi="Cambria" w:cs="Cambria"/>
          <w:b/>
          <w:bCs/>
          <w:sz w:val="24"/>
          <w:szCs w:val="24"/>
          <w:u w:val="single"/>
        </w:rPr>
        <w:t xml:space="preserve">   </w:t>
      </w:r>
    </w:p>
    <w:p w:rsidR="00B07202" w:rsidRDefault="00CB0B37" w:rsidP="00B07202">
      <w:pPr>
        <w:tabs>
          <w:tab w:val="num" w:pos="720"/>
        </w:tabs>
        <w:ind w:left="1440"/>
        <w:rPr>
          <w:rFonts w:ascii="Cambria" w:hAnsi="Cambria" w:cs="Cambria"/>
          <w:sz w:val="24"/>
          <w:szCs w:val="24"/>
        </w:rPr>
      </w:pPr>
      <w:r>
        <w:rPr>
          <w:rFonts w:ascii="Cambria" w:hAnsi="Cambria" w:cs="Cambria"/>
          <w:sz w:val="24"/>
          <w:szCs w:val="24"/>
        </w:rPr>
        <w:t xml:space="preserve">Fix dates for Budgetary Briefing Sessions </w:t>
      </w:r>
    </w:p>
    <w:p w:rsidR="00CB0B37" w:rsidRDefault="00CB0B37" w:rsidP="00F5291E">
      <w:pPr>
        <w:tabs>
          <w:tab w:val="num" w:pos="720"/>
        </w:tabs>
        <w:rPr>
          <w:rFonts w:ascii="Cambria" w:hAnsi="Cambria" w:cs="Cambria"/>
          <w:sz w:val="24"/>
          <w:szCs w:val="24"/>
        </w:rPr>
      </w:pPr>
    </w:p>
    <w:p w:rsidR="00CB0B37" w:rsidRDefault="00CB0B37" w:rsidP="00B07202">
      <w:pPr>
        <w:tabs>
          <w:tab w:val="num" w:pos="720"/>
        </w:tabs>
        <w:ind w:left="1440"/>
        <w:rPr>
          <w:rFonts w:ascii="Cambria" w:hAnsi="Cambria" w:cs="Cambria"/>
          <w:sz w:val="24"/>
          <w:szCs w:val="24"/>
        </w:rPr>
      </w:pPr>
      <w:r>
        <w:rPr>
          <w:rFonts w:ascii="Cambria" w:hAnsi="Cambria" w:cs="Cambria"/>
          <w:sz w:val="24"/>
          <w:szCs w:val="24"/>
        </w:rPr>
        <w:t xml:space="preserve">Fix date of Kilkenny County Council to meet with the persons elected to the VEC by the Local Authority, parents and staff to finalise the appointment of four members to Kilkenny VEC as per Section 7 of the VEC (Amendment) Act 2001. </w:t>
      </w:r>
    </w:p>
    <w:p w:rsidR="007579B7" w:rsidRDefault="007579B7" w:rsidP="00B07202">
      <w:pPr>
        <w:tabs>
          <w:tab w:val="num" w:pos="720"/>
        </w:tabs>
        <w:ind w:left="1440"/>
        <w:rPr>
          <w:rFonts w:ascii="Cambria" w:hAnsi="Cambria" w:cs="Cambria"/>
          <w:sz w:val="24"/>
          <w:szCs w:val="24"/>
        </w:rPr>
      </w:pPr>
    </w:p>
    <w:p w:rsidR="007579B7" w:rsidRPr="007579B7" w:rsidRDefault="00540808" w:rsidP="00540808">
      <w:pPr>
        <w:tabs>
          <w:tab w:val="num" w:pos="720"/>
        </w:tabs>
        <w:rPr>
          <w:rFonts w:asciiTheme="majorHAnsi" w:hAnsiTheme="majorHAnsi" w:cs="Cambria"/>
          <w:sz w:val="24"/>
          <w:szCs w:val="24"/>
        </w:rPr>
      </w:pPr>
      <w:r w:rsidRPr="00540808">
        <w:rPr>
          <w:rFonts w:ascii="Cambria" w:hAnsi="Cambria" w:cs="Tahoma"/>
          <w:b/>
          <w:bCs/>
          <w:color w:val="000000"/>
          <w:sz w:val="24"/>
          <w:szCs w:val="24"/>
          <w:lang w:val="en-IE"/>
        </w:rPr>
        <w:tab/>
        <w:t>(</w:t>
      </w:r>
      <w:r w:rsidR="00AA11E0">
        <w:rPr>
          <w:rFonts w:ascii="Cambria" w:hAnsi="Cambria" w:cs="Tahoma"/>
          <w:b/>
          <w:bCs/>
          <w:color w:val="000000"/>
          <w:sz w:val="24"/>
          <w:szCs w:val="24"/>
          <w:lang w:val="en-IE"/>
        </w:rPr>
        <w:t>g</w:t>
      </w:r>
      <w:r w:rsidRPr="00540808">
        <w:rPr>
          <w:rFonts w:ascii="Cambria" w:hAnsi="Cambria" w:cs="Tahoma"/>
          <w:b/>
          <w:bCs/>
          <w:color w:val="000000"/>
          <w:sz w:val="24"/>
          <w:szCs w:val="24"/>
          <w:lang w:val="en-IE"/>
        </w:rPr>
        <w:t>)</w:t>
      </w:r>
      <w:r w:rsidRPr="00540808">
        <w:rPr>
          <w:rFonts w:ascii="Cambria" w:hAnsi="Cambria" w:cs="Tahoma"/>
          <w:b/>
          <w:bCs/>
          <w:color w:val="000000"/>
          <w:sz w:val="24"/>
          <w:szCs w:val="24"/>
          <w:lang w:val="en-IE"/>
        </w:rPr>
        <w:tab/>
      </w:r>
      <w:r w:rsidR="007579B7" w:rsidRPr="007579B7">
        <w:rPr>
          <w:rFonts w:ascii="Cambria" w:hAnsi="Cambria" w:cs="Tahoma"/>
          <w:b/>
          <w:bCs/>
          <w:color w:val="000000"/>
          <w:sz w:val="24"/>
          <w:szCs w:val="24"/>
          <w:u w:val="single"/>
          <w:lang w:val="ga-IE"/>
        </w:rPr>
        <w:t>Community &amp; Enterprise- Pobal agus Fiontar</w:t>
      </w:r>
    </w:p>
    <w:p w:rsidR="00B07202" w:rsidRDefault="00C45916" w:rsidP="00B07202">
      <w:pPr>
        <w:tabs>
          <w:tab w:val="num" w:pos="720"/>
        </w:tabs>
        <w:spacing w:before="120" w:after="120"/>
        <w:rPr>
          <w:rFonts w:ascii="Cambria" w:hAnsi="Cambria" w:cs="Cambria"/>
          <w:sz w:val="24"/>
          <w:szCs w:val="24"/>
        </w:rPr>
      </w:pPr>
      <w:r>
        <w:rPr>
          <w:rFonts w:ascii="Cambria" w:hAnsi="Cambria" w:cs="Cambria"/>
          <w:sz w:val="24"/>
          <w:szCs w:val="24"/>
        </w:rPr>
        <w:tab/>
      </w:r>
      <w:r>
        <w:rPr>
          <w:rFonts w:ascii="Cambria" w:hAnsi="Cambria" w:cs="Cambria"/>
          <w:sz w:val="24"/>
          <w:szCs w:val="24"/>
        </w:rPr>
        <w:tab/>
        <w:t xml:space="preserve">Arts Act Grant – 2009 Recommendations (report to follow) </w:t>
      </w:r>
    </w:p>
    <w:p w:rsidR="00664EC1" w:rsidRDefault="00664EC1" w:rsidP="00664EC1">
      <w:pPr>
        <w:jc w:val="both"/>
        <w:rPr>
          <w:rFonts w:ascii="Tahoma" w:hAnsi="Tahoma" w:cs="Tahoma"/>
          <w:b/>
          <w:bCs/>
          <w:color w:val="000000"/>
          <w:sz w:val="24"/>
          <w:szCs w:val="24"/>
          <w:u w:val="single"/>
        </w:rPr>
      </w:pPr>
    </w:p>
    <w:p w:rsidR="00664EC1" w:rsidRDefault="00664EC1" w:rsidP="00664EC1">
      <w:pPr>
        <w:ind w:firstLine="720"/>
        <w:jc w:val="both"/>
        <w:rPr>
          <w:rFonts w:asciiTheme="majorHAnsi" w:hAnsiTheme="majorHAnsi" w:cs="Tahoma"/>
          <w:b/>
          <w:bCs/>
          <w:color w:val="000000"/>
          <w:sz w:val="24"/>
          <w:szCs w:val="24"/>
          <w:u w:val="single"/>
        </w:rPr>
      </w:pPr>
      <w:r w:rsidRPr="00664EC1">
        <w:rPr>
          <w:rFonts w:asciiTheme="majorHAnsi" w:hAnsiTheme="majorHAnsi" w:cs="Tahoma"/>
          <w:b/>
          <w:bCs/>
          <w:color w:val="000000"/>
          <w:sz w:val="24"/>
          <w:szCs w:val="24"/>
        </w:rPr>
        <w:t>(</w:t>
      </w:r>
      <w:r w:rsidR="00AA11E0">
        <w:rPr>
          <w:rFonts w:asciiTheme="majorHAnsi" w:hAnsiTheme="majorHAnsi" w:cs="Tahoma"/>
          <w:b/>
          <w:bCs/>
          <w:color w:val="000000"/>
          <w:sz w:val="24"/>
          <w:szCs w:val="24"/>
        </w:rPr>
        <w:t>h</w:t>
      </w:r>
      <w:r w:rsidRPr="00664EC1">
        <w:rPr>
          <w:rFonts w:asciiTheme="majorHAnsi" w:hAnsiTheme="majorHAnsi" w:cs="Tahoma"/>
          <w:b/>
          <w:bCs/>
          <w:color w:val="000000"/>
          <w:sz w:val="24"/>
          <w:szCs w:val="24"/>
        </w:rPr>
        <w:t>)</w:t>
      </w:r>
      <w:r w:rsidRPr="00664EC1">
        <w:rPr>
          <w:rFonts w:asciiTheme="majorHAnsi" w:hAnsiTheme="majorHAnsi" w:cs="Tahoma"/>
          <w:b/>
          <w:bCs/>
          <w:color w:val="000000"/>
          <w:sz w:val="24"/>
          <w:szCs w:val="24"/>
        </w:rPr>
        <w:tab/>
      </w:r>
      <w:r w:rsidRPr="00664EC1">
        <w:rPr>
          <w:rFonts w:asciiTheme="majorHAnsi" w:hAnsiTheme="majorHAnsi" w:cs="Tahoma"/>
          <w:b/>
          <w:bCs/>
          <w:color w:val="000000"/>
          <w:sz w:val="24"/>
          <w:szCs w:val="24"/>
          <w:u w:val="single"/>
        </w:rPr>
        <w:t xml:space="preserve">Planning </w:t>
      </w:r>
      <w:r>
        <w:rPr>
          <w:rFonts w:asciiTheme="majorHAnsi" w:hAnsiTheme="majorHAnsi" w:cs="Tahoma"/>
          <w:b/>
          <w:bCs/>
          <w:color w:val="000000"/>
          <w:sz w:val="24"/>
          <w:szCs w:val="24"/>
          <w:u w:val="single"/>
        </w:rPr>
        <w:t>–</w:t>
      </w:r>
      <w:r w:rsidRPr="00664EC1">
        <w:rPr>
          <w:rFonts w:asciiTheme="majorHAnsi" w:hAnsiTheme="majorHAnsi" w:cs="Tahoma"/>
          <w:b/>
          <w:bCs/>
          <w:color w:val="000000"/>
          <w:sz w:val="24"/>
          <w:szCs w:val="24"/>
          <w:u w:val="single"/>
        </w:rPr>
        <w:t xml:space="preserve"> </w:t>
      </w:r>
      <w:proofErr w:type="spellStart"/>
      <w:r w:rsidRPr="00664EC1">
        <w:rPr>
          <w:rFonts w:asciiTheme="majorHAnsi" w:hAnsiTheme="majorHAnsi" w:cs="Tahoma"/>
          <w:b/>
          <w:bCs/>
          <w:color w:val="000000"/>
          <w:sz w:val="24"/>
          <w:szCs w:val="24"/>
          <w:u w:val="single"/>
        </w:rPr>
        <w:t>Pleanáil</w:t>
      </w:r>
      <w:proofErr w:type="spellEnd"/>
      <w:r>
        <w:rPr>
          <w:rFonts w:asciiTheme="majorHAnsi" w:hAnsiTheme="majorHAnsi" w:cs="Tahoma"/>
          <w:b/>
          <w:bCs/>
          <w:color w:val="000000"/>
          <w:sz w:val="24"/>
          <w:szCs w:val="24"/>
          <w:u w:val="single"/>
        </w:rPr>
        <w:t xml:space="preserve"> </w:t>
      </w:r>
    </w:p>
    <w:p w:rsidR="00664EC1" w:rsidRDefault="00664EC1" w:rsidP="00664EC1">
      <w:pPr>
        <w:ind w:firstLine="720"/>
        <w:jc w:val="both"/>
        <w:rPr>
          <w:rFonts w:asciiTheme="majorHAnsi" w:hAnsiTheme="majorHAnsi" w:cs="Tahoma"/>
          <w:bCs/>
          <w:color w:val="000000"/>
          <w:sz w:val="24"/>
          <w:szCs w:val="24"/>
        </w:rPr>
      </w:pPr>
      <w:r>
        <w:rPr>
          <w:rFonts w:asciiTheme="majorHAnsi" w:hAnsiTheme="majorHAnsi" w:cs="Tahoma"/>
          <w:bCs/>
          <w:color w:val="000000"/>
          <w:sz w:val="24"/>
          <w:szCs w:val="24"/>
        </w:rPr>
        <w:tab/>
      </w:r>
    </w:p>
    <w:p w:rsidR="00664EC1" w:rsidRPr="00664EC1" w:rsidRDefault="00664EC1" w:rsidP="00664EC1">
      <w:pPr>
        <w:ind w:firstLine="720"/>
        <w:jc w:val="both"/>
        <w:rPr>
          <w:rFonts w:asciiTheme="majorHAnsi" w:hAnsiTheme="majorHAnsi" w:cs="Tahoma"/>
          <w:bCs/>
          <w:color w:val="000000"/>
          <w:sz w:val="24"/>
          <w:szCs w:val="24"/>
        </w:rPr>
      </w:pPr>
      <w:r>
        <w:rPr>
          <w:rFonts w:asciiTheme="majorHAnsi" w:hAnsiTheme="majorHAnsi" w:cs="Tahoma"/>
          <w:bCs/>
          <w:color w:val="000000"/>
          <w:sz w:val="24"/>
          <w:szCs w:val="24"/>
        </w:rPr>
        <w:tab/>
        <w:t xml:space="preserve">Proposed </w:t>
      </w:r>
      <w:proofErr w:type="gramStart"/>
      <w:r>
        <w:rPr>
          <w:rFonts w:asciiTheme="majorHAnsi" w:hAnsiTheme="majorHAnsi" w:cs="Tahoma"/>
          <w:bCs/>
          <w:color w:val="000000"/>
          <w:sz w:val="24"/>
          <w:szCs w:val="24"/>
        </w:rPr>
        <w:t>Amendment  to</w:t>
      </w:r>
      <w:proofErr w:type="gramEnd"/>
      <w:r>
        <w:rPr>
          <w:rFonts w:asciiTheme="majorHAnsi" w:hAnsiTheme="majorHAnsi" w:cs="Tahoma"/>
          <w:bCs/>
          <w:color w:val="000000"/>
          <w:sz w:val="24"/>
          <w:szCs w:val="24"/>
        </w:rPr>
        <w:t xml:space="preserve"> </w:t>
      </w:r>
      <w:proofErr w:type="spellStart"/>
      <w:r>
        <w:rPr>
          <w:rFonts w:asciiTheme="majorHAnsi" w:hAnsiTheme="majorHAnsi" w:cs="Tahoma"/>
          <w:bCs/>
          <w:color w:val="000000"/>
          <w:sz w:val="24"/>
          <w:szCs w:val="24"/>
        </w:rPr>
        <w:t>Thomastown</w:t>
      </w:r>
      <w:proofErr w:type="spellEnd"/>
      <w:r>
        <w:rPr>
          <w:rFonts w:asciiTheme="majorHAnsi" w:hAnsiTheme="majorHAnsi" w:cs="Tahoma"/>
          <w:bCs/>
          <w:color w:val="000000"/>
          <w:sz w:val="24"/>
          <w:szCs w:val="24"/>
        </w:rPr>
        <w:t xml:space="preserve"> Local Are</w:t>
      </w:r>
      <w:r w:rsidR="00B61297">
        <w:rPr>
          <w:rFonts w:asciiTheme="majorHAnsi" w:hAnsiTheme="majorHAnsi" w:cs="Tahoma"/>
          <w:bCs/>
          <w:color w:val="000000"/>
          <w:sz w:val="24"/>
          <w:szCs w:val="24"/>
        </w:rPr>
        <w:t xml:space="preserve">a Plan (report attached) </w:t>
      </w:r>
    </w:p>
    <w:p w:rsidR="00C45916" w:rsidRPr="00BA05FC" w:rsidRDefault="00C45916" w:rsidP="00B07202">
      <w:pPr>
        <w:tabs>
          <w:tab w:val="num" w:pos="720"/>
        </w:tabs>
        <w:spacing w:before="120" w:after="120"/>
        <w:rPr>
          <w:rFonts w:ascii="Cambria" w:hAnsi="Cambria" w:cs="Cambria"/>
          <w:sz w:val="24"/>
          <w:szCs w:val="24"/>
        </w:rPr>
      </w:pPr>
    </w:p>
    <w:p w:rsidR="00B07202" w:rsidRPr="00BA05FC" w:rsidRDefault="00B07202" w:rsidP="00B07202">
      <w:pPr>
        <w:spacing w:after="12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 xml:space="preserve">3.    </w:t>
      </w:r>
      <w:r w:rsidRPr="00BA05FC">
        <w:rPr>
          <w:rFonts w:ascii="Cambria" w:hAnsi="Cambria" w:cs="Cambria"/>
          <w:b/>
          <w:bCs/>
          <w:color w:val="000000"/>
          <w:sz w:val="24"/>
          <w:szCs w:val="24"/>
          <w:u w:val="single"/>
          <w:lang w:val="en-IE"/>
        </w:rPr>
        <w:t xml:space="preserve">Urgent Correspondence - </w:t>
      </w:r>
      <w:r w:rsidRPr="00BA05FC">
        <w:rPr>
          <w:rFonts w:ascii="Cambria" w:hAnsi="Cambria" w:cs="Cambria"/>
          <w:b/>
          <w:bCs/>
          <w:color w:val="000000"/>
          <w:sz w:val="24"/>
          <w:szCs w:val="24"/>
          <w:u w:val="single"/>
          <w:lang w:val="ga-IE"/>
        </w:rPr>
        <w:t>Comhfhreagras Práinneach</w:t>
      </w:r>
    </w:p>
    <w:p w:rsidR="00B07202" w:rsidRPr="00BA05FC" w:rsidRDefault="00B07202" w:rsidP="00B07202">
      <w:pPr>
        <w:spacing w:after="120"/>
        <w:jc w:val="both"/>
        <w:rPr>
          <w:rFonts w:ascii="Cambria" w:hAnsi="Cambria" w:cs="Cambria"/>
          <w:color w:val="000000"/>
          <w:sz w:val="24"/>
          <w:szCs w:val="24"/>
          <w:lang w:val="en-IE"/>
        </w:rPr>
      </w:pPr>
      <w:r w:rsidRPr="00BA05FC">
        <w:rPr>
          <w:rFonts w:ascii="Cambria" w:hAnsi="Cambria" w:cs="Cambria"/>
          <w:color w:val="000000"/>
          <w:sz w:val="24"/>
          <w:szCs w:val="24"/>
          <w:lang w:val="en-IE"/>
        </w:rPr>
        <w:tab/>
        <w:t xml:space="preserve"> </w:t>
      </w:r>
    </w:p>
    <w:p w:rsidR="00B07202" w:rsidRPr="00BA05FC" w:rsidRDefault="00B07202" w:rsidP="00B07202">
      <w:pPr>
        <w:spacing w:after="120"/>
        <w:ind w:left="540" w:hanging="540"/>
        <w:jc w:val="both"/>
        <w:rPr>
          <w:rFonts w:ascii="Cambria" w:hAnsi="Cambria" w:cs="Cambria"/>
          <w:b/>
          <w:bCs/>
          <w:color w:val="000000"/>
          <w:sz w:val="24"/>
          <w:szCs w:val="24"/>
          <w:u w:val="single"/>
          <w:lang w:val="en-IE"/>
        </w:rPr>
      </w:pPr>
      <w:r w:rsidRPr="00BA05FC">
        <w:rPr>
          <w:rFonts w:ascii="Cambria" w:hAnsi="Cambria" w:cs="Cambria"/>
          <w:b/>
          <w:bCs/>
          <w:color w:val="000000"/>
          <w:sz w:val="24"/>
          <w:szCs w:val="24"/>
          <w:lang w:val="en-IE"/>
        </w:rPr>
        <w:t>4.     </w:t>
      </w:r>
      <w:r w:rsidRPr="00BA05FC">
        <w:rPr>
          <w:rFonts w:ascii="Cambria" w:hAnsi="Cambria" w:cs="Cambria"/>
          <w:b/>
          <w:bCs/>
          <w:color w:val="000000"/>
          <w:sz w:val="24"/>
          <w:szCs w:val="24"/>
          <w:u w:val="single"/>
          <w:lang w:val="en-IE"/>
        </w:rPr>
        <w:t xml:space="preserve">Business adjourned from a previous Meeting - </w:t>
      </w:r>
      <w:r w:rsidRPr="00BA05FC">
        <w:rPr>
          <w:rFonts w:ascii="Cambria" w:hAnsi="Cambria" w:cs="Cambria"/>
          <w:b/>
          <w:bCs/>
          <w:color w:val="000000"/>
          <w:sz w:val="24"/>
          <w:szCs w:val="24"/>
          <w:u w:val="single"/>
          <w:lang w:val="ga-IE"/>
        </w:rPr>
        <w:t>Gnó ar athló ó chruinniú</w:t>
      </w:r>
      <w:r w:rsidRPr="00BA05FC">
        <w:rPr>
          <w:rFonts w:ascii="Cambria" w:hAnsi="Cambria" w:cs="Cambria"/>
          <w:b/>
          <w:bCs/>
          <w:color w:val="000000"/>
          <w:sz w:val="24"/>
          <w:szCs w:val="24"/>
          <w:u w:val="single"/>
          <w:lang w:val="en-IE"/>
        </w:rPr>
        <w:t xml:space="preserve">   </w:t>
      </w:r>
      <w:r w:rsidRPr="00BA05FC">
        <w:rPr>
          <w:rFonts w:ascii="Cambria" w:hAnsi="Cambria" w:cs="Cambria"/>
          <w:b/>
          <w:bCs/>
          <w:color w:val="000000"/>
          <w:sz w:val="24"/>
          <w:szCs w:val="24"/>
          <w:u w:val="single"/>
          <w:lang w:val="ga-IE"/>
        </w:rPr>
        <w:t>roimhe</w:t>
      </w:r>
      <w:proofErr w:type="gramStart"/>
      <w:r w:rsidRPr="00BA05FC">
        <w:rPr>
          <w:rFonts w:ascii="Cambria" w:hAnsi="Cambria" w:cs="Cambria"/>
          <w:b/>
          <w:bCs/>
          <w:color w:val="000000"/>
          <w:sz w:val="24"/>
          <w:szCs w:val="24"/>
          <w:u w:val="single"/>
          <w:lang w:val="ga-IE"/>
        </w:rPr>
        <w:t>  seo</w:t>
      </w:r>
      <w:proofErr w:type="gramEnd"/>
      <w:r w:rsidRPr="00BA05FC">
        <w:rPr>
          <w:rFonts w:ascii="Cambria" w:hAnsi="Cambria" w:cs="Cambria"/>
          <w:b/>
          <w:bCs/>
          <w:color w:val="000000"/>
          <w:sz w:val="24"/>
          <w:szCs w:val="24"/>
          <w:u w:val="single"/>
          <w:lang w:val="en-IE"/>
        </w:rPr>
        <w:t>:</w:t>
      </w:r>
    </w:p>
    <w:p w:rsidR="00B07202" w:rsidRPr="00BA05FC" w:rsidRDefault="00B07202" w:rsidP="00B07202">
      <w:pPr>
        <w:spacing w:after="120"/>
        <w:ind w:left="540" w:hanging="540"/>
        <w:jc w:val="both"/>
        <w:rPr>
          <w:rFonts w:ascii="Cambria" w:hAnsi="Cambria" w:cs="Cambria"/>
          <w:color w:val="000000"/>
          <w:sz w:val="24"/>
          <w:szCs w:val="24"/>
          <w:lang w:val="en-IE"/>
        </w:rPr>
      </w:pPr>
    </w:p>
    <w:p w:rsidR="00B07202" w:rsidRPr="00BA05FC" w:rsidRDefault="00B07202" w:rsidP="00B07202">
      <w:pPr>
        <w:spacing w:after="120"/>
        <w:ind w:left="540" w:hanging="54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 xml:space="preserve">5.    </w:t>
      </w:r>
      <w:r w:rsidRPr="00BA05FC">
        <w:rPr>
          <w:rFonts w:ascii="Cambria" w:hAnsi="Cambria" w:cs="Cambria"/>
          <w:b/>
          <w:bCs/>
          <w:color w:val="000000"/>
          <w:sz w:val="24"/>
          <w:szCs w:val="24"/>
          <w:u w:val="single"/>
          <w:lang w:val="en-IE"/>
        </w:rPr>
        <w:t xml:space="preserve">Fix Dates and Times of Meetings - </w:t>
      </w:r>
      <w:r w:rsidRPr="00BA05FC">
        <w:rPr>
          <w:rFonts w:ascii="Cambria" w:hAnsi="Cambria" w:cs="Cambria"/>
          <w:b/>
          <w:bCs/>
          <w:color w:val="000000"/>
          <w:sz w:val="24"/>
          <w:szCs w:val="24"/>
          <w:u w:val="single"/>
          <w:lang w:val="ga-IE"/>
        </w:rPr>
        <w:t>Dátaí agus Amanta do chruinnithe a shocrú</w:t>
      </w:r>
      <w:r w:rsidRPr="00BA05FC">
        <w:rPr>
          <w:rFonts w:ascii="Cambria" w:hAnsi="Cambria" w:cs="Cambria"/>
          <w:b/>
          <w:bCs/>
          <w:color w:val="000000"/>
          <w:sz w:val="24"/>
          <w:szCs w:val="24"/>
          <w:u w:val="single"/>
          <w:lang w:val="en-IE"/>
        </w:rPr>
        <w:t>:</w:t>
      </w:r>
    </w:p>
    <w:p w:rsidR="00B07202" w:rsidRDefault="00B07202" w:rsidP="00B07202">
      <w:pPr>
        <w:spacing w:after="120"/>
        <w:ind w:left="1275" w:hanging="735"/>
        <w:jc w:val="both"/>
        <w:rPr>
          <w:rFonts w:ascii="Cambria" w:hAnsi="Cambria" w:cs="Cambria"/>
          <w:color w:val="000000"/>
          <w:sz w:val="24"/>
          <w:szCs w:val="24"/>
          <w:lang w:val="en-IE"/>
        </w:rPr>
      </w:pPr>
      <w:r w:rsidRPr="00BA05FC">
        <w:rPr>
          <w:rFonts w:ascii="Cambria" w:hAnsi="Cambria" w:cs="Cambria"/>
          <w:color w:val="000000"/>
          <w:sz w:val="24"/>
          <w:szCs w:val="24"/>
          <w:lang w:val="en-IE"/>
        </w:rPr>
        <w:t xml:space="preserve">  Schedule of meetings from </w:t>
      </w:r>
      <w:r w:rsidR="008D77CE">
        <w:rPr>
          <w:rFonts w:ascii="Cambria" w:hAnsi="Cambria" w:cs="Cambria"/>
          <w:color w:val="000000"/>
          <w:sz w:val="24"/>
          <w:szCs w:val="24"/>
          <w:lang w:val="en-IE"/>
        </w:rPr>
        <w:t xml:space="preserve">November - </w:t>
      </w:r>
      <w:proofErr w:type="gramStart"/>
      <w:r w:rsidR="008D77CE">
        <w:rPr>
          <w:rFonts w:ascii="Cambria" w:hAnsi="Cambria" w:cs="Cambria"/>
          <w:color w:val="000000"/>
          <w:sz w:val="24"/>
          <w:szCs w:val="24"/>
          <w:lang w:val="en-IE"/>
        </w:rPr>
        <w:t>January</w:t>
      </w:r>
      <w:r w:rsidRPr="00BA05FC">
        <w:rPr>
          <w:rFonts w:ascii="Cambria" w:hAnsi="Cambria" w:cs="Cambria"/>
          <w:color w:val="000000"/>
          <w:sz w:val="24"/>
          <w:szCs w:val="24"/>
          <w:lang w:val="en-IE"/>
        </w:rPr>
        <w:t xml:space="preserve">  (</w:t>
      </w:r>
      <w:proofErr w:type="gramEnd"/>
      <w:r w:rsidRPr="00BA05FC">
        <w:rPr>
          <w:rFonts w:ascii="Cambria" w:hAnsi="Cambria" w:cs="Cambria"/>
          <w:color w:val="000000"/>
          <w:sz w:val="24"/>
          <w:szCs w:val="24"/>
          <w:lang w:val="en-IE"/>
        </w:rPr>
        <w:t xml:space="preserve">attached) </w:t>
      </w:r>
    </w:p>
    <w:p w:rsidR="00B07202" w:rsidRPr="00BA05FC" w:rsidRDefault="00B07202" w:rsidP="00B07202">
      <w:pPr>
        <w:spacing w:after="120"/>
        <w:ind w:left="1275" w:hanging="555"/>
        <w:jc w:val="both"/>
        <w:rPr>
          <w:rFonts w:ascii="Cambria" w:hAnsi="Cambria" w:cs="Cambria"/>
          <w:color w:val="000000"/>
          <w:sz w:val="24"/>
          <w:szCs w:val="24"/>
          <w:lang w:val="en-IE"/>
        </w:rPr>
      </w:pPr>
    </w:p>
    <w:p w:rsidR="00B07202" w:rsidRPr="00BA05FC" w:rsidRDefault="00B07202" w:rsidP="00B07202">
      <w:pPr>
        <w:spacing w:after="120"/>
        <w:ind w:left="540" w:hanging="540"/>
        <w:jc w:val="both"/>
        <w:rPr>
          <w:rFonts w:ascii="Cambria" w:hAnsi="Cambria" w:cs="Cambria"/>
          <w:color w:val="000000"/>
          <w:sz w:val="24"/>
          <w:szCs w:val="24"/>
          <w:lang w:val="en-IE"/>
        </w:rPr>
      </w:pPr>
      <w:r w:rsidRPr="00BA05FC">
        <w:rPr>
          <w:rFonts w:ascii="Cambria" w:hAnsi="Cambria" w:cs="Cambria"/>
          <w:b/>
          <w:bCs/>
          <w:color w:val="000000"/>
          <w:sz w:val="24"/>
          <w:szCs w:val="24"/>
          <w:lang w:val="en-IE"/>
        </w:rPr>
        <w:t>6.     </w:t>
      </w:r>
      <w:r w:rsidRPr="00BA05FC">
        <w:rPr>
          <w:rFonts w:ascii="Cambria" w:hAnsi="Cambria" w:cs="Cambria"/>
          <w:b/>
          <w:bCs/>
          <w:color w:val="000000"/>
          <w:sz w:val="24"/>
          <w:szCs w:val="24"/>
          <w:u w:val="single"/>
          <w:lang w:val="en-IE"/>
        </w:rPr>
        <w:t xml:space="preserve">Consideration of Reports and Recommendations of Committees of the Council - </w:t>
      </w:r>
      <w:r w:rsidRPr="00BA05FC">
        <w:rPr>
          <w:rFonts w:ascii="Cambria" w:hAnsi="Cambria" w:cs="Cambria"/>
          <w:b/>
          <w:bCs/>
          <w:color w:val="000000"/>
          <w:sz w:val="24"/>
          <w:szCs w:val="24"/>
          <w:u w:val="single"/>
          <w:lang w:val="ga-IE"/>
        </w:rPr>
        <w:t xml:space="preserve">Plé ar Thuairiscí agus Moltaí ó Choistí </w:t>
      </w:r>
      <w:proofErr w:type="gramStart"/>
      <w:r w:rsidRPr="00BA05FC">
        <w:rPr>
          <w:rFonts w:ascii="Cambria" w:hAnsi="Cambria" w:cs="Cambria"/>
          <w:b/>
          <w:bCs/>
          <w:color w:val="000000"/>
          <w:sz w:val="24"/>
          <w:szCs w:val="24"/>
          <w:u w:val="single"/>
          <w:lang w:val="ga-IE"/>
        </w:rPr>
        <w:t>an</w:t>
      </w:r>
      <w:proofErr w:type="gramEnd"/>
      <w:r w:rsidRPr="00BA05FC">
        <w:rPr>
          <w:rFonts w:ascii="Cambria" w:hAnsi="Cambria" w:cs="Cambria"/>
          <w:b/>
          <w:bCs/>
          <w:color w:val="000000"/>
          <w:sz w:val="24"/>
          <w:szCs w:val="24"/>
          <w:u w:val="single"/>
          <w:lang w:val="ga-IE"/>
        </w:rPr>
        <w:t xml:space="preserve"> Comhairle: </w:t>
      </w:r>
    </w:p>
    <w:p w:rsidR="0041319C" w:rsidRDefault="00B07202" w:rsidP="0041319C">
      <w:pPr>
        <w:ind w:left="720" w:hanging="540"/>
        <w:jc w:val="both"/>
        <w:rPr>
          <w:rFonts w:asciiTheme="majorHAnsi" w:hAnsiTheme="majorHAnsi" w:cs="Cambria"/>
          <w:color w:val="000000"/>
          <w:sz w:val="24"/>
          <w:szCs w:val="24"/>
        </w:rPr>
      </w:pPr>
      <w:r w:rsidRPr="00BA05FC">
        <w:rPr>
          <w:rFonts w:ascii="Cambria" w:hAnsi="Cambria" w:cs="Cambria"/>
          <w:b/>
          <w:bCs/>
          <w:color w:val="000000"/>
          <w:sz w:val="24"/>
          <w:szCs w:val="24"/>
          <w:lang w:val="en-IE"/>
        </w:rPr>
        <w:t xml:space="preserve">(a)  </w:t>
      </w:r>
      <w:r w:rsidR="0041319C" w:rsidRPr="0084403C">
        <w:rPr>
          <w:rFonts w:asciiTheme="majorHAnsi" w:hAnsiTheme="majorHAnsi" w:cs="Cambria"/>
          <w:color w:val="000000"/>
          <w:sz w:val="24"/>
          <w:szCs w:val="24"/>
        </w:rPr>
        <w:t>Report on Kilkenny Electoral Area Meeting held on 14</w:t>
      </w:r>
      <w:r w:rsidR="0041319C" w:rsidRPr="0084403C">
        <w:rPr>
          <w:rFonts w:asciiTheme="majorHAnsi" w:hAnsiTheme="majorHAnsi" w:cs="Cambria"/>
          <w:color w:val="000000"/>
          <w:sz w:val="24"/>
          <w:szCs w:val="24"/>
          <w:vertAlign w:val="superscript"/>
        </w:rPr>
        <w:t>th</w:t>
      </w:r>
      <w:r w:rsidR="0041319C" w:rsidRPr="0084403C">
        <w:rPr>
          <w:rFonts w:asciiTheme="majorHAnsi" w:hAnsiTheme="majorHAnsi" w:cs="Cambria"/>
          <w:color w:val="000000"/>
          <w:sz w:val="24"/>
          <w:szCs w:val="24"/>
        </w:rPr>
        <w:t xml:space="preserve"> September, 2009 – Deferred </w:t>
      </w:r>
      <w:r w:rsidR="0041319C">
        <w:rPr>
          <w:rFonts w:asciiTheme="majorHAnsi" w:hAnsiTheme="majorHAnsi" w:cs="Cambria"/>
          <w:color w:val="000000"/>
          <w:sz w:val="24"/>
          <w:szCs w:val="24"/>
        </w:rPr>
        <w:t xml:space="preserve">from October Meeting. </w:t>
      </w:r>
    </w:p>
    <w:p w:rsidR="0041319C" w:rsidRPr="0084403C" w:rsidRDefault="0041319C" w:rsidP="0041319C">
      <w:pPr>
        <w:ind w:left="720" w:hanging="540"/>
        <w:jc w:val="both"/>
        <w:rPr>
          <w:rFonts w:asciiTheme="majorHAnsi" w:hAnsiTheme="majorHAnsi" w:cs="Cambria"/>
          <w:color w:val="000000"/>
          <w:sz w:val="24"/>
          <w:szCs w:val="24"/>
        </w:rPr>
      </w:pPr>
    </w:p>
    <w:p w:rsidR="0041319C" w:rsidRDefault="0041319C" w:rsidP="0041319C">
      <w:pPr>
        <w:ind w:left="720" w:hanging="540"/>
        <w:jc w:val="both"/>
        <w:rPr>
          <w:rFonts w:asciiTheme="majorHAnsi" w:hAnsiTheme="majorHAnsi" w:cs="Cambria"/>
          <w:color w:val="000000"/>
          <w:sz w:val="24"/>
          <w:szCs w:val="24"/>
        </w:rPr>
      </w:pPr>
      <w:r w:rsidRPr="0084403C">
        <w:rPr>
          <w:rFonts w:asciiTheme="majorHAnsi" w:hAnsiTheme="majorHAnsi" w:cs="Cambria"/>
          <w:b/>
          <w:bCs/>
          <w:color w:val="000000"/>
          <w:sz w:val="24"/>
          <w:szCs w:val="24"/>
        </w:rPr>
        <w:t>(b)</w:t>
      </w:r>
      <w:r w:rsidRPr="0084403C">
        <w:rPr>
          <w:rFonts w:asciiTheme="majorHAnsi" w:hAnsiTheme="majorHAnsi" w:cs="Cambria"/>
          <w:b/>
          <w:bCs/>
          <w:color w:val="000000"/>
          <w:sz w:val="24"/>
          <w:szCs w:val="24"/>
        </w:rPr>
        <w:tab/>
      </w:r>
      <w:r w:rsidRPr="0084403C">
        <w:rPr>
          <w:rFonts w:asciiTheme="majorHAnsi" w:hAnsiTheme="majorHAnsi" w:cs="Cambria"/>
          <w:color w:val="000000"/>
          <w:sz w:val="24"/>
          <w:szCs w:val="24"/>
        </w:rPr>
        <w:t xml:space="preserve">Report on </w:t>
      </w:r>
      <w:proofErr w:type="spellStart"/>
      <w:r w:rsidRPr="0084403C">
        <w:rPr>
          <w:rFonts w:asciiTheme="majorHAnsi" w:hAnsiTheme="majorHAnsi" w:cs="Cambria"/>
          <w:color w:val="000000"/>
          <w:sz w:val="24"/>
          <w:szCs w:val="24"/>
        </w:rPr>
        <w:t>Ballyragget</w:t>
      </w:r>
      <w:proofErr w:type="spellEnd"/>
      <w:r w:rsidRPr="0084403C">
        <w:rPr>
          <w:rFonts w:asciiTheme="majorHAnsi" w:hAnsiTheme="majorHAnsi" w:cs="Cambria"/>
          <w:color w:val="000000"/>
          <w:sz w:val="24"/>
          <w:szCs w:val="24"/>
        </w:rPr>
        <w:t xml:space="preserve"> Electoral Area Meeting held on 21</w:t>
      </w:r>
      <w:r w:rsidRPr="0084403C">
        <w:rPr>
          <w:rFonts w:asciiTheme="majorHAnsi" w:hAnsiTheme="majorHAnsi" w:cs="Cambria"/>
          <w:color w:val="000000"/>
          <w:sz w:val="24"/>
          <w:szCs w:val="24"/>
          <w:vertAlign w:val="superscript"/>
        </w:rPr>
        <w:t>st</w:t>
      </w:r>
      <w:r w:rsidRPr="0084403C">
        <w:rPr>
          <w:rFonts w:asciiTheme="majorHAnsi" w:hAnsiTheme="majorHAnsi" w:cs="Cambria"/>
          <w:color w:val="000000"/>
          <w:sz w:val="24"/>
          <w:szCs w:val="24"/>
        </w:rPr>
        <w:t xml:space="preserve"> September, 2009 – Deferred </w:t>
      </w:r>
      <w:r>
        <w:rPr>
          <w:rFonts w:asciiTheme="majorHAnsi" w:hAnsiTheme="majorHAnsi" w:cs="Cambria"/>
          <w:color w:val="000000"/>
          <w:sz w:val="24"/>
          <w:szCs w:val="24"/>
        </w:rPr>
        <w:t>from October Meeting.</w:t>
      </w:r>
    </w:p>
    <w:p w:rsidR="0041319C" w:rsidRPr="0084403C" w:rsidRDefault="0041319C" w:rsidP="0041319C">
      <w:pPr>
        <w:ind w:left="720" w:hanging="540"/>
        <w:jc w:val="both"/>
        <w:rPr>
          <w:rFonts w:asciiTheme="majorHAnsi" w:hAnsiTheme="majorHAnsi" w:cs="Cambria"/>
          <w:color w:val="000000"/>
          <w:sz w:val="24"/>
          <w:szCs w:val="24"/>
        </w:rPr>
      </w:pPr>
    </w:p>
    <w:p w:rsidR="0041319C" w:rsidRDefault="0041319C" w:rsidP="0041319C">
      <w:pPr>
        <w:ind w:left="720" w:hanging="540"/>
        <w:jc w:val="both"/>
        <w:rPr>
          <w:rFonts w:asciiTheme="majorHAnsi" w:hAnsiTheme="majorHAnsi" w:cs="Cambria"/>
          <w:bCs/>
          <w:color w:val="000000"/>
          <w:sz w:val="24"/>
          <w:szCs w:val="24"/>
        </w:rPr>
      </w:pPr>
      <w:r w:rsidRPr="0084403C">
        <w:rPr>
          <w:rFonts w:asciiTheme="majorHAnsi" w:hAnsiTheme="majorHAnsi" w:cs="Cambria"/>
          <w:b/>
          <w:bCs/>
          <w:color w:val="000000"/>
          <w:sz w:val="24"/>
          <w:szCs w:val="24"/>
        </w:rPr>
        <w:t>(c)</w:t>
      </w:r>
      <w:r w:rsidRPr="0084403C">
        <w:rPr>
          <w:rFonts w:asciiTheme="majorHAnsi" w:hAnsiTheme="majorHAnsi" w:cs="Cambria"/>
          <w:b/>
          <w:bCs/>
          <w:color w:val="000000"/>
          <w:sz w:val="24"/>
          <w:szCs w:val="24"/>
        </w:rPr>
        <w:tab/>
      </w:r>
      <w:r w:rsidRPr="0084403C">
        <w:rPr>
          <w:rFonts w:asciiTheme="majorHAnsi" w:hAnsiTheme="majorHAnsi" w:cs="Cambria"/>
          <w:bCs/>
          <w:color w:val="000000"/>
          <w:sz w:val="24"/>
          <w:szCs w:val="24"/>
        </w:rPr>
        <w:t xml:space="preserve">Report on </w:t>
      </w:r>
      <w:proofErr w:type="spellStart"/>
      <w:r w:rsidRPr="0084403C">
        <w:rPr>
          <w:rFonts w:asciiTheme="majorHAnsi" w:hAnsiTheme="majorHAnsi" w:cs="Cambria"/>
          <w:bCs/>
          <w:color w:val="000000"/>
          <w:sz w:val="24"/>
          <w:szCs w:val="24"/>
        </w:rPr>
        <w:t>Thomastown</w:t>
      </w:r>
      <w:proofErr w:type="spellEnd"/>
      <w:r w:rsidRPr="0084403C">
        <w:rPr>
          <w:rFonts w:asciiTheme="majorHAnsi" w:hAnsiTheme="majorHAnsi" w:cs="Cambria"/>
          <w:bCs/>
          <w:color w:val="000000"/>
          <w:sz w:val="24"/>
          <w:szCs w:val="24"/>
        </w:rPr>
        <w:t xml:space="preserve"> Electoral Area Meeting held on 21</w:t>
      </w:r>
      <w:r w:rsidRPr="0084403C">
        <w:rPr>
          <w:rFonts w:asciiTheme="majorHAnsi" w:hAnsiTheme="majorHAnsi" w:cs="Cambria"/>
          <w:bCs/>
          <w:color w:val="000000"/>
          <w:sz w:val="24"/>
          <w:szCs w:val="24"/>
          <w:vertAlign w:val="superscript"/>
        </w:rPr>
        <w:t>st</w:t>
      </w:r>
      <w:r w:rsidRPr="0084403C">
        <w:rPr>
          <w:rFonts w:asciiTheme="majorHAnsi" w:hAnsiTheme="majorHAnsi" w:cs="Cambria"/>
          <w:bCs/>
          <w:color w:val="000000"/>
          <w:sz w:val="24"/>
          <w:szCs w:val="24"/>
        </w:rPr>
        <w:t xml:space="preserve"> September, 2009 – Deferred </w:t>
      </w:r>
      <w:r>
        <w:rPr>
          <w:rFonts w:asciiTheme="majorHAnsi" w:hAnsiTheme="majorHAnsi" w:cs="Cambria"/>
          <w:bCs/>
          <w:color w:val="000000"/>
          <w:sz w:val="24"/>
          <w:szCs w:val="24"/>
        </w:rPr>
        <w:t xml:space="preserve">from October Meeting. </w:t>
      </w:r>
    </w:p>
    <w:p w:rsidR="0041319C" w:rsidRPr="0084403C" w:rsidRDefault="0041319C" w:rsidP="0041319C">
      <w:pPr>
        <w:ind w:left="720" w:hanging="540"/>
        <w:jc w:val="both"/>
        <w:rPr>
          <w:rFonts w:asciiTheme="majorHAnsi" w:hAnsiTheme="majorHAnsi" w:cs="Cambria"/>
          <w:bCs/>
          <w:color w:val="000000"/>
          <w:sz w:val="24"/>
          <w:szCs w:val="24"/>
        </w:rPr>
      </w:pPr>
    </w:p>
    <w:p w:rsidR="0041319C" w:rsidRDefault="0041319C" w:rsidP="0041319C">
      <w:pPr>
        <w:ind w:left="720" w:hanging="540"/>
        <w:jc w:val="both"/>
        <w:rPr>
          <w:rFonts w:asciiTheme="majorHAnsi" w:hAnsiTheme="majorHAnsi" w:cs="Cambria"/>
          <w:color w:val="000000"/>
          <w:sz w:val="24"/>
          <w:szCs w:val="24"/>
        </w:rPr>
      </w:pPr>
      <w:r w:rsidRPr="0084403C">
        <w:rPr>
          <w:rFonts w:asciiTheme="majorHAnsi" w:hAnsiTheme="majorHAnsi" w:cs="Cambria"/>
          <w:b/>
          <w:color w:val="000000"/>
          <w:sz w:val="24"/>
          <w:szCs w:val="24"/>
        </w:rPr>
        <w:t>(d)</w:t>
      </w:r>
      <w:r w:rsidRPr="0084403C">
        <w:rPr>
          <w:rFonts w:asciiTheme="majorHAnsi" w:hAnsiTheme="majorHAnsi" w:cs="Cambria"/>
          <w:color w:val="000000"/>
          <w:sz w:val="24"/>
          <w:szCs w:val="24"/>
        </w:rPr>
        <w:tab/>
        <w:t xml:space="preserve">Report on </w:t>
      </w:r>
      <w:proofErr w:type="spellStart"/>
      <w:r w:rsidRPr="0084403C">
        <w:rPr>
          <w:rFonts w:asciiTheme="majorHAnsi" w:hAnsiTheme="majorHAnsi" w:cs="Cambria"/>
          <w:color w:val="000000"/>
          <w:sz w:val="24"/>
          <w:szCs w:val="24"/>
        </w:rPr>
        <w:t>Callan</w:t>
      </w:r>
      <w:proofErr w:type="spellEnd"/>
      <w:r w:rsidRPr="0084403C">
        <w:rPr>
          <w:rFonts w:asciiTheme="majorHAnsi" w:hAnsiTheme="majorHAnsi" w:cs="Cambria"/>
          <w:color w:val="000000"/>
          <w:sz w:val="24"/>
          <w:szCs w:val="24"/>
        </w:rPr>
        <w:t xml:space="preserve"> Electoral Area Meeting held on 23</w:t>
      </w:r>
      <w:r w:rsidRPr="0084403C">
        <w:rPr>
          <w:rFonts w:asciiTheme="majorHAnsi" w:hAnsiTheme="majorHAnsi" w:cs="Cambria"/>
          <w:color w:val="000000"/>
          <w:sz w:val="24"/>
          <w:szCs w:val="24"/>
          <w:vertAlign w:val="superscript"/>
        </w:rPr>
        <w:t>rd</w:t>
      </w:r>
      <w:r w:rsidRPr="0084403C">
        <w:rPr>
          <w:rFonts w:asciiTheme="majorHAnsi" w:hAnsiTheme="majorHAnsi" w:cs="Cambria"/>
          <w:color w:val="000000"/>
          <w:sz w:val="24"/>
          <w:szCs w:val="24"/>
        </w:rPr>
        <w:t xml:space="preserve"> September, 2009 – Deferred </w:t>
      </w:r>
      <w:r>
        <w:rPr>
          <w:rFonts w:asciiTheme="majorHAnsi" w:hAnsiTheme="majorHAnsi" w:cs="Cambria"/>
          <w:color w:val="000000"/>
          <w:sz w:val="24"/>
          <w:szCs w:val="24"/>
        </w:rPr>
        <w:t>from October Meeting.</w:t>
      </w:r>
    </w:p>
    <w:p w:rsidR="0041319C" w:rsidRPr="0041319C" w:rsidRDefault="0041319C" w:rsidP="0041319C">
      <w:pPr>
        <w:ind w:left="720" w:hanging="540"/>
        <w:jc w:val="both"/>
        <w:rPr>
          <w:rFonts w:asciiTheme="majorHAnsi" w:hAnsiTheme="majorHAnsi" w:cs="Cambria"/>
          <w:color w:val="000000"/>
          <w:sz w:val="24"/>
          <w:szCs w:val="24"/>
        </w:rPr>
      </w:pPr>
    </w:p>
    <w:p w:rsidR="008D77CE" w:rsidRPr="00501A54" w:rsidRDefault="00F81486" w:rsidP="0041319C">
      <w:pPr>
        <w:pStyle w:val="ListParagraph"/>
        <w:numPr>
          <w:ilvl w:val="0"/>
          <w:numId w:val="6"/>
        </w:numPr>
        <w:spacing w:after="120"/>
        <w:ind w:hanging="578"/>
        <w:jc w:val="both"/>
        <w:rPr>
          <w:rFonts w:ascii="Cambria" w:hAnsi="Cambria" w:cs="Cambria"/>
          <w:color w:val="000000"/>
          <w:sz w:val="24"/>
          <w:szCs w:val="24"/>
          <w:lang w:val="en-IE"/>
        </w:rPr>
      </w:pPr>
      <w:r w:rsidRPr="0041319C">
        <w:rPr>
          <w:rFonts w:ascii="Cambria" w:hAnsi="Cambria" w:cs="Cambria"/>
          <w:bCs/>
          <w:color w:val="000000"/>
          <w:sz w:val="24"/>
          <w:szCs w:val="24"/>
          <w:lang w:val="en-IE"/>
        </w:rPr>
        <w:t>Report of Forward Planning &amp; Development Strategic Policy Committee Meeting held on 21</w:t>
      </w:r>
      <w:r w:rsidRPr="0041319C">
        <w:rPr>
          <w:rFonts w:ascii="Cambria" w:hAnsi="Cambria" w:cs="Cambria"/>
          <w:bCs/>
          <w:color w:val="000000"/>
          <w:sz w:val="24"/>
          <w:szCs w:val="24"/>
          <w:vertAlign w:val="superscript"/>
          <w:lang w:val="en-IE"/>
        </w:rPr>
        <w:t>st</w:t>
      </w:r>
      <w:r w:rsidRPr="0041319C">
        <w:rPr>
          <w:rFonts w:ascii="Cambria" w:hAnsi="Cambria" w:cs="Cambria"/>
          <w:bCs/>
          <w:color w:val="000000"/>
          <w:sz w:val="24"/>
          <w:szCs w:val="24"/>
          <w:lang w:val="en-IE"/>
        </w:rPr>
        <w:t xml:space="preserve"> October, 2009 (copy of </w:t>
      </w:r>
      <w:r w:rsidR="0041319C">
        <w:rPr>
          <w:rFonts w:ascii="Cambria" w:hAnsi="Cambria" w:cs="Cambria"/>
          <w:bCs/>
          <w:color w:val="000000"/>
          <w:sz w:val="24"/>
          <w:szCs w:val="24"/>
          <w:lang w:val="en-IE"/>
        </w:rPr>
        <w:t>report a</w:t>
      </w:r>
      <w:r w:rsidRPr="0041319C">
        <w:rPr>
          <w:rFonts w:ascii="Cambria" w:hAnsi="Cambria" w:cs="Cambria"/>
          <w:bCs/>
          <w:color w:val="000000"/>
          <w:sz w:val="24"/>
          <w:szCs w:val="24"/>
          <w:lang w:val="en-IE"/>
        </w:rPr>
        <w:t xml:space="preserve">ttached) </w:t>
      </w:r>
    </w:p>
    <w:p w:rsidR="00B07202" w:rsidRPr="001433C9" w:rsidRDefault="00501A54" w:rsidP="001433C9">
      <w:pPr>
        <w:pStyle w:val="ListParagraph"/>
        <w:numPr>
          <w:ilvl w:val="0"/>
          <w:numId w:val="6"/>
        </w:numPr>
        <w:spacing w:after="120"/>
        <w:ind w:hanging="578"/>
        <w:jc w:val="both"/>
        <w:rPr>
          <w:rFonts w:ascii="Cambria" w:hAnsi="Cambria" w:cs="Cambria"/>
          <w:color w:val="000000"/>
          <w:sz w:val="24"/>
          <w:szCs w:val="24"/>
          <w:lang w:val="en-IE"/>
        </w:rPr>
      </w:pPr>
      <w:r>
        <w:rPr>
          <w:rFonts w:ascii="Cambria" w:hAnsi="Cambria" w:cs="Cambria"/>
          <w:bCs/>
          <w:color w:val="000000"/>
          <w:sz w:val="24"/>
          <w:szCs w:val="24"/>
          <w:lang w:val="en-IE"/>
        </w:rPr>
        <w:t>Report of SPC 2 – Infrastructure, Transportation, Water Services &amp; Other Policy Issues Meeting held on 28</w:t>
      </w:r>
      <w:r w:rsidRPr="00501A5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October, 2009 (copy of report attached) </w:t>
      </w:r>
    </w:p>
    <w:p w:rsidR="00B07202" w:rsidRPr="00BA05FC" w:rsidRDefault="00B07202" w:rsidP="00B07202">
      <w:pPr>
        <w:spacing w:after="120"/>
        <w:ind w:hanging="567"/>
        <w:jc w:val="both"/>
        <w:rPr>
          <w:rFonts w:ascii="Cambria" w:hAnsi="Cambria" w:cs="Cambria"/>
          <w:color w:val="000000"/>
          <w:sz w:val="24"/>
          <w:szCs w:val="24"/>
          <w:lang w:val="en-IE"/>
        </w:rPr>
      </w:pPr>
      <w:r w:rsidRPr="00BA05FC">
        <w:rPr>
          <w:rFonts w:ascii="Cambria" w:hAnsi="Cambria" w:cs="Cambria"/>
          <w:b/>
          <w:bCs/>
          <w:color w:val="000000"/>
          <w:sz w:val="24"/>
          <w:szCs w:val="24"/>
          <w:lang w:val="en-IE"/>
        </w:rPr>
        <w:t xml:space="preserve">        7.</w:t>
      </w:r>
      <w:r w:rsidRPr="00BA05FC">
        <w:rPr>
          <w:rFonts w:ascii="Cambria" w:hAnsi="Cambria" w:cs="Cambria"/>
          <w:b/>
          <w:bCs/>
          <w:color w:val="000000"/>
          <w:sz w:val="24"/>
          <w:szCs w:val="24"/>
          <w:lang w:val="en-IE"/>
        </w:rPr>
        <w:tab/>
      </w:r>
      <w:r w:rsidRPr="00BA05FC">
        <w:rPr>
          <w:rFonts w:ascii="Cambria" w:hAnsi="Cambria" w:cs="Cambria"/>
          <w:b/>
          <w:bCs/>
          <w:color w:val="000000"/>
          <w:sz w:val="24"/>
          <w:szCs w:val="24"/>
          <w:u w:val="single"/>
          <w:lang w:val="en-IE"/>
        </w:rPr>
        <w:t xml:space="preserve">Other Business set forth in the Notice convening the Meeting - </w:t>
      </w:r>
    </w:p>
    <w:p w:rsidR="00B07202" w:rsidRPr="00BA05FC" w:rsidRDefault="00B07202" w:rsidP="00B07202">
      <w:pPr>
        <w:spacing w:after="120"/>
        <w:ind w:left="567" w:firstLine="153"/>
        <w:jc w:val="both"/>
        <w:rPr>
          <w:rFonts w:ascii="Cambria" w:hAnsi="Cambria" w:cs="Cambria"/>
          <w:b/>
          <w:bCs/>
          <w:color w:val="000000"/>
          <w:sz w:val="24"/>
          <w:szCs w:val="24"/>
          <w:u w:val="single"/>
          <w:lang w:val="ga-IE"/>
        </w:rPr>
      </w:pPr>
      <w:r w:rsidRPr="00BA05FC">
        <w:rPr>
          <w:rFonts w:ascii="Cambria" w:hAnsi="Cambria" w:cs="Cambria"/>
          <w:b/>
          <w:bCs/>
          <w:color w:val="000000"/>
          <w:sz w:val="24"/>
          <w:szCs w:val="24"/>
          <w:u w:val="single"/>
          <w:lang w:val="ga-IE"/>
        </w:rPr>
        <w:t>Gnó Eile romhainn i bhFógra reachtála an Chruinnithe</w:t>
      </w:r>
      <w:r w:rsidRPr="00BA05FC">
        <w:rPr>
          <w:rFonts w:ascii="Cambria" w:hAnsi="Cambria" w:cs="Cambria"/>
          <w:color w:val="000000"/>
          <w:sz w:val="24"/>
          <w:szCs w:val="24"/>
          <w:lang w:val="ga-IE"/>
        </w:rPr>
        <w:t xml:space="preserve">   </w:t>
      </w:r>
    </w:p>
    <w:p w:rsidR="00B07202" w:rsidRPr="00BA05FC" w:rsidRDefault="00B07202" w:rsidP="00B07202">
      <w:pPr>
        <w:spacing w:after="120"/>
        <w:jc w:val="both"/>
        <w:rPr>
          <w:rFonts w:ascii="Cambria" w:hAnsi="Cambria" w:cs="Cambria"/>
          <w:color w:val="000000"/>
          <w:sz w:val="24"/>
          <w:szCs w:val="24"/>
        </w:rPr>
      </w:pPr>
    </w:p>
    <w:p w:rsidR="00B07202" w:rsidRPr="00BA05FC" w:rsidRDefault="00B07202" w:rsidP="00B07202">
      <w:pPr>
        <w:spacing w:after="12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8.        </w:t>
      </w:r>
      <w:r w:rsidRPr="00BA05FC">
        <w:rPr>
          <w:rFonts w:ascii="Cambria" w:hAnsi="Cambria" w:cs="Cambria"/>
          <w:b/>
          <w:bCs/>
          <w:color w:val="000000"/>
          <w:sz w:val="24"/>
          <w:szCs w:val="24"/>
          <w:u w:val="single"/>
          <w:lang w:val="en-IE"/>
        </w:rPr>
        <w:t xml:space="preserve">Education &amp; Training </w:t>
      </w:r>
    </w:p>
    <w:p w:rsidR="00B07202" w:rsidRPr="00BA05FC" w:rsidRDefault="00B07202" w:rsidP="00B07202">
      <w:pPr>
        <w:spacing w:after="120"/>
        <w:ind w:firstLine="720"/>
        <w:jc w:val="both"/>
        <w:rPr>
          <w:rFonts w:ascii="Cambria" w:hAnsi="Cambria" w:cs="Cambria"/>
          <w:color w:val="000000"/>
          <w:sz w:val="24"/>
          <w:szCs w:val="24"/>
          <w:lang w:val="ga-IE"/>
        </w:rPr>
      </w:pPr>
      <w:r w:rsidRPr="00BA05FC">
        <w:rPr>
          <w:rFonts w:ascii="Cambria" w:hAnsi="Cambria" w:cs="Cambria"/>
          <w:color w:val="000000"/>
          <w:sz w:val="24"/>
          <w:szCs w:val="24"/>
          <w:lang w:val="ga-IE"/>
        </w:rPr>
        <w:t xml:space="preserve">Conferences – Request for approval to attend as per circulated list. </w:t>
      </w:r>
    </w:p>
    <w:p w:rsidR="00B07202" w:rsidRPr="005A5A0C" w:rsidRDefault="00B07202" w:rsidP="005A5A0C">
      <w:pPr>
        <w:spacing w:after="120"/>
        <w:ind w:firstLine="720"/>
        <w:jc w:val="both"/>
        <w:rPr>
          <w:rFonts w:ascii="Cambria" w:hAnsi="Cambria" w:cs="Cambria"/>
          <w:b/>
          <w:bCs/>
          <w:color w:val="000000"/>
          <w:sz w:val="24"/>
          <w:szCs w:val="24"/>
          <w:lang w:val="en-IE"/>
        </w:rPr>
      </w:pPr>
      <w:r w:rsidRPr="00BA05FC">
        <w:rPr>
          <w:rFonts w:ascii="Cambria" w:hAnsi="Cambria" w:cs="Cambria"/>
          <w:color w:val="000000"/>
          <w:sz w:val="24"/>
          <w:szCs w:val="24"/>
          <w:lang w:val="ga-IE"/>
        </w:rPr>
        <w:t xml:space="preserve">Summary of Proceedings at Conferences have been received from </w:t>
      </w:r>
      <w:r w:rsidR="005A5A0C">
        <w:rPr>
          <w:rFonts w:ascii="Cambria" w:hAnsi="Cambria" w:cs="Cambria"/>
          <w:b/>
          <w:bCs/>
          <w:color w:val="000000"/>
          <w:sz w:val="24"/>
          <w:szCs w:val="24"/>
          <w:lang w:val="ga-I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513"/>
        <w:gridCol w:w="2855"/>
      </w:tblGrid>
      <w:tr w:rsidR="00B07202" w:rsidRPr="00BA05FC" w:rsidTr="002C23FC">
        <w:tc>
          <w:tcPr>
            <w:tcW w:w="2840" w:type="dxa"/>
          </w:tcPr>
          <w:p w:rsidR="00B07202" w:rsidRPr="00266BF1" w:rsidRDefault="00B07202" w:rsidP="002C23FC">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Councillor</w:t>
            </w:r>
          </w:p>
        </w:tc>
        <w:tc>
          <w:tcPr>
            <w:tcW w:w="2513" w:type="dxa"/>
          </w:tcPr>
          <w:p w:rsidR="00B07202" w:rsidRPr="00266BF1" w:rsidRDefault="00B07202" w:rsidP="002C23FC">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 xml:space="preserve">Dateof Conference                   </w:t>
            </w:r>
          </w:p>
        </w:tc>
        <w:tc>
          <w:tcPr>
            <w:tcW w:w="2855" w:type="dxa"/>
          </w:tcPr>
          <w:p w:rsidR="00B07202" w:rsidRPr="00266BF1" w:rsidRDefault="00B07202" w:rsidP="002C23FC">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 xml:space="preserve">    Title of Conference</w:t>
            </w:r>
          </w:p>
        </w:tc>
      </w:tr>
      <w:tr w:rsidR="00B07202" w:rsidRPr="00BA05FC" w:rsidTr="002C23FC">
        <w:tc>
          <w:tcPr>
            <w:tcW w:w="2840"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John Brennan</w:t>
            </w:r>
          </w:p>
        </w:tc>
        <w:tc>
          <w:tcPr>
            <w:tcW w:w="2513"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24</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-25</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September </w:t>
            </w:r>
          </w:p>
        </w:tc>
        <w:tc>
          <w:tcPr>
            <w:tcW w:w="2855"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Carlow Tourism National Conference</w:t>
            </w:r>
          </w:p>
        </w:tc>
      </w:tr>
      <w:tr w:rsidR="00B07202" w:rsidRPr="00BA05FC" w:rsidTr="002C23FC">
        <w:tc>
          <w:tcPr>
            <w:tcW w:w="2840" w:type="dxa"/>
          </w:tcPr>
          <w:p w:rsidR="00B07202" w:rsidRPr="00F4251F" w:rsidRDefault="00982DE6" w:rsidP="002C23FC">
            <w:pPr>
              <w:spacing w:after="120"/>
              <w:jc w:val="both"/>
              <w:rPr>
                <w:rFonts w:ascii="Cambria" w:hAnsi="Cambria" w:cs="Cambria"/>
                <w:color w:val="000000"/>
                <w:sz w:val="18"/>
                <w:szCs w:val="18"/>
                <w:lang w:val="en-IE"/>
              </w:rPr>
            </w:pPr>
            <w:proofErr w:type="spellStart"/>
            <w:r w:rsidRPr="00F4251F">
              <w:rPr>
                <w:rFonts w:ascii="Cambria" w:hAnsi="Cambria" w:cs="Cambria"/>
                <w:color w:val="000000"/>
                <w:sz w:val="18"/>
                <w:szCs w:val="18"/>
                <w:lang w:val="en-IE"/>
              </w:rPr>
              <w:t>Fidelis</w:t>
            </w:r>
            <w:proofErr w:type="spellEnd"/>
            <w:r w:rsidRPr="00F4251F">
              <w:rPr>
                <w:rFonts w:ascii="Cambria" w:hAnsi="Cambria" w:cs="Cambria"/>
                <w:color w:val="000000"/>
                <w:sz w:val="18"/>
                <w:szCs w:val="18"/>
                <w:lang w:val="en-IE"/>
              </w:rPr>
              <w:t xml:space="preserve"> Doherty</w:t>
            </w:r>
          </w:p>
        </w:tc>
        <w:tc>
          <w:tcPr>
            <w:tcW w:w="2513"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26</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September</w:t>
            </w:r>
          </w:p>
        </w:tc>
        <w:tc>
          <w:tcPr>
            <w:tcW w:w="2855"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Local Government Seminar for Councillors</w:t>
            </w:r>
          </w:p>
        </w:tc>
      </w:tr>
      <w:tr w:rsidR="00B07202" w:rsidRPr="00BA05FC" w:rsidTr="002C23FC">
        <w:tc>
          <w:tcPr>
            <w:tcW w:w="2840"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John Coonan</w:t>
            </w:r>
          </w:p>
        </w:tc>
        <w:tc>
          <w:tcPr>
            <w:tcW w:w="2513"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1</w:t>
            </w:r>
            <w:r w:rsidRPr="00F4251F">
              <w:rPr>
                <w:rFonts w:ascii="Cambria" w:hAnsi="Cambria" w:cs="Cambria"/>
                <w:color w:val="000000"/>
                <w:sz w:val="18"/>
                <w:szCs w:val="18"/>
                <w:vertAlign w:val="superscript"/>
                <w:lang w:val="en-IE"/>
              </w:rPr>
              <w:t>st</w:t>
            </w:r>
            <w:r w:rsidRPr="00F4251F">
              <w:rPr>
                <w:rFonts w:ascii="Cambria" w:hAnsi="Cambria" w:cs="Cambria"/>
                <w:color w:val="000000"/>
                <w:sz w:val="18"/>
                <w:szCs w:val="18"/>
                <w:lang w:val="en-IE"/>
              </w:rPr>
              <w:t xml:space="preserve"> October</w:t>
            </w:r>
          </w:p>
        </w:tc>
        <w:tc>
          <w:tcPr>
            <w:tcW w:w="2855"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 xml:space="preserve">Promoting Mental Health and Preventing Suicide </w:t>
            </w:r>
          </w:p>
        </w:tc>
      </w:tr>
      <w:tr w:rsidR="00B07202" w:rsidRPr="00BA05FC" w:rsidTr="002C23FC">
        <w:tc>
          <w:tcPr>
            <w:tcW w:w="2840"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John Brennan</w:t>
            </w:r>
          </w:p>
        </w:tc>
        <w:tc>
          <w:tcPr>
            <w:tcW w:w="2513"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5</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October </w:t>
            </w:r>
          </w:p>
        </w:tc>
        <w:tc>
          <w:tcPr>
            <w:tcW w:w="2855" w:type="dxa"/>
          </w:tcPr>
          <w:p w:rsidR="00B07202" w:rsidRPr="00F4251F" w:rsidRDefault="00982DE6"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Are Local Authorities good for  your health</w:t>
            </w:r>
          </w:p>
        </w:tc>
      </w:tr>
      <w:tr w:rsidR="00B07202" w:rsidRPr="00BA05FC" w:rsidTr="002C23FC">
        <w:tc>
          <w:tcPr>
            <w:tcW w:w="2840" w:type="dxa"/>
          </w:tcPr>
          <w:p w:rsidR="00B07202" w:rsidRPr="00F4251F" w:rsidRDefault="00982DE6" w:rsidP="002C23FC">
            <w:pPr>
              <w:spacing w:after="120"/>
              <w:jc w:val="both"/>
              <w:rPr>
                <w:rFonts w:ascii="Cambria" w:hAnsi="Cambria" w:cs="Cambria"/>
                <w:color w:val="000000"/>
                <w:sz w:val="18"/>
                <w:szCs w:val="18"/>
                <w:lang w:val="en-IE"/>
              </w:rPr>
            </w:pPr>
            <w:proofErr w:type="spellStart"/>
            <w:r w:rsidRPr="00F4251F">
              <w:rPr>
                <w:rFonts w:ascii="Cambria" w:hAnsi="Cambria" w:cs="Cambria"/>
                <w:color w:val="000000"/>
                <w:sz w:val="18"/>
                <w:szCs w:val="18"/>
                <w:lang w:val="en-IE"/>
              </w:rPr>
              <w:t>Fidelis</w:t>
            </w:r>
            <w:proofErr w:type="spellEnd"/>
            <w:r w:rsidRPr="00F4251F">
              <w:rPr>
                <w:rFonts w:ascii="Cambria" w:hAnsi="Cambria" w:cs="Cambria"/>
                <w:color w:val="000000"/>
                <w:sz w:val="18"/>
                <w:szCs w:val="18"/>
                <w:lang w:val="en-IE"/>
              </w:rPr>
              <w:t xml:space="preserve"> Doherty</w:t>
            </w:r>
          </w:p>
        </w:tc>
        <w:tc>
          <w:tcPr>
            <w:tcW w:w="2513" w:type="dxa"/>
          </w:tcPr>
          <w:p w:rsidR="00B0720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8</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October</w:t>
            </w:r>
          </w:p>
        </w:tc>
        <w:tc>
          <w:tcPr>
            <w:tcW w:w="2855" w:type="dxa"/>
          </w:tcPr>
          <w:p w:rsidR="00B0720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 xml:space="preserve">Induction Course for Newly Elected members </w:t>
            </w:r>
          </w:p>
        </w:tc>
      </w:tr>
      <w:tr w:rsidR="00C61A32" w:rsidRPr="00BA05FC" w:rsidTr="002C23FC">
        <w:tc>
          <w:tcPr>
            <w:tcW w:w="2840" w:type="dxa"/>
          </w:tcPr>
          <w:p w:rsidR="00C61A3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M. H. Cavanagh</w:t>
            </w:r>
          </w:p>
        </w:tc>
        <w:tc>
          <w:tcPr>
            <w:tcW w:w="2513" w:type="dxa"/>
          </w:tcPr>
          <w:p w:rsidR="00C61A3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8</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-9</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October</w:t>
            </w:r>
          </w:p>
        </w:tc>
        <w:tc>
          <w:tcPr>
            <w:tcW w:w="2855" w:type="dxa"/>
          </w:tcPr>
          <w:p w:rsidR="00C61A3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 xml:space="preserve">Annual National Conference on Substance and Alcohol Misuse. </w:t>
            </w:r>
          </w:p>
        </w:tc>
      </w:tr>
      <w:tr w:rsidR="00C61A32" w:rsidRPr="00BA05FC" w:rsidTr="002C23FC">
        <w:tc>
          <w:tcPr>
            <w:tcW w:w="2840" w:type="dxa"/>
          </w:tcPr>
          <w:p w:rsidR="00C61A3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Maurice Shortall</w:t>
            </w:r>
          </w:p>
        </w:tc>
        <w:tc>
          <w:tcPr>
            <w:tcW w:w="2513" w:type="dxa"/>
          </w:tcPr>
          <w:p w:rsidR="00C61A32" w:rsidRPr="00F4251F" w:rsidRDefault="00C61A32"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9</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-10</w:t>
            </w:r>
            <w:r w:rsidRPr="00F4251F">
              <w:rPr>
                <w:rFonts w:ascii="Cambria" w:hAnsi="Cambria" w:cs="Cambria"/>
                <w:color w:val="000000"/>
                <w:sz w:val="18"/>
                <w:szCs w:val="18"/>
                <w:vertAlign w:val="superscript"/>
                <w:lang w:val="en-IE"/>
              </w:rPr>
              <w:t>th</w:t>
            </w:r>
            <w:r w:rsidRPr="00F4251F">
              <w:rPr>
                <w:rFonts w:ascii="Cambria" w:hAnsi="Cambria" w:cs="Cambria"/>
                <w:color w:val="000000"/>
                <w:sz w:val="18"/>
                <w:szCs w:val="18"/>
                <w:lang w:val="en-IE"/>
              </w:rPr>
              <w:t xml:space="preserve"> October</w:t>
            </w:r>
          </w:p>
        </w:tc>
        <w:tc>
          <w:tcPr>
            <w:tcW w:w="2855" w:type="dxa"/>
          </w:tcPr>
          <w:p w:rsidR="00B600CC" w:rsidRPr="00F4251F" w:rsidRDefault="001433C9"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 xml:space="preserve">North-South </w:t>
            </w:r>
            <w:proofErr w:type="spellStart"/>
            <w:r w:rsidRPr="00F4251F">
              <w:rPr>
                <w:rFonts w:ascii="Cambria" w:hAnsi="Cambria" w:cs="Cambria"/>
                <w:color w:val="000000"/>
                <w:sz w:val="18"/>
                <w:szCs w:val="18"/>
                <w:lang w:val="en-IE"/>
              </w:rPr>
              <w:t>Confederation</w:t>
            </w:r>
            <w:r w:rsidR="00C61A32" w:rsidRPr="00F4251F">
              <w:rPr>
                <w:rFonts w:ascii="Cambria" w:hAnsi="Cambria" w:cs="Cambria"/>
                <w:color w:val="000000"/>
                <w:sz w:val="18"/>
                <w:szCs w:val="18"/>
                <w:lang w:val="en-IE"/>
              </w:rPr>
              <w:t>of</w:t>
            </w:r>
            <w:proofErr w:type="spellEnd"/>
            <w:r w:rsidR="00C61A32" w:rsidRPr="00F4251F">
              <w:rPr>
                <w:rFonts w:ascii="Cambria" w:hAnsi="Cambria" w:cs="Cambria"/>
                <w:color w:val="000000"/>
                <w:sz w:val="18"/>
                <w:szCs w:val="18"/>
                <w:lang w:val="en-IE"/>
              </w:rPr>
              <w:t xml:space="preserve"> Councillors</w:t>
            </w:r>
          </w:p>
        </w:tc>
      </w:tr>
      <w:tr w:rsidR="00B600CC" w:rsidRPr="00BA05FC" w:rsidTr="002C23FC">
        <w:tc>
          <w:tcPr>
            <w:tcW w:w="2840" w:type="dxa"/>
          </w:tcPr>
          <w:p w:rsidR="00B600CC" w:rsidRPr="00F4251F" w:rsidRDefault="00B600CC" w:rsidP="002C23FC">
            <w:pPr>
              <w:spacing w:after="120"/>
              <w:jc w:val="both"/>
              <w:rPr>
                <w:rFonts w:ascii="Cambria" w:hAnsi="Cambria" w:cs="Cambria"/>
                <w:color w:val="000000"/>
                <w:sz w:val="18"/>
                <w:szCs w:val="18"/>
                <w:lang w:val="en-IE"/>
              </w:rPr>
            </w:pPr>
            <w:proofErr w:type="spellStart"/>
            <w:r w:rsidRPr="00F4251F">
              <w:rPr>
                <w:rFonts w:ascii="Cambria" w:hAnsi="Cambria" w:cs="Cambria"/>
                <w:color w:val="000000"/>
                <w:sz w:val="18"/>
                <w:szCs w:val="18"/>
                <w:lang w:val="en-IE"/>
              </w:rPr>
              <w:t>Fidelis</w:t>
            </w:r>
            <w:proofErr w:type="spellEnd"/>
            <w:r w:rsidRPr="00F4251F">
              <w:rPr>
                <w:rFonts w:ascii="Cambria" w:hAnsi="Cambria" w:cs="Cambria"/>
                <w:color w:val="000000"/>
                <w:sz w:val="18"/>
                <w:szCs w:val="18"/>
                <w:lang w:val="en-IE"/>
              </w:rPr>
              <w:t xml:space="preserve"> Doherty</w:t>
            </w:r>
          </w:p>
        </w:tc>
        <w:tc>
          <w:tcPr>
            <w:tcW w:w="2513" w:type="dxa"/>
          </w:tcPr>
          <w:p w:rsidR="00B600CC" w:rsidRPr="00F4251F" w:rsidRDefault="00B600CC" w:rsidP="002C23FC">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31</w:t>
            </w:r>
            <w:r w:rsidRPr="00F4251F">
              <w:rPr>
                <w:rFonts w:ascii="Cambria" w:hAnsi="Cambria" w:cs="Cambria"/>
                <w:color w:val="000000"/>
                <w:sz w:val="18"/>
                <w:szCs w:val="18"/>
                <w:vertAlign w:val="superscript"/>
                <w:lang w:val="en-IE"/>
              </w:rPr>
              <w:t>st</w:t>
            </w:r>
            <w:r w:rsidRPr="00F4251F">
              <w:rPr>
                <w:rFonts w:ascii="Cambria" w:hAnsi="Cambria" w:cs="Cambria"/>
                <w:color w:val="000000"/>
                <w:sz w:val="18"/>
                <w:szCs w:val="18"/>
                <w:lang w:val="en-IE"/>
              </w:rPr>
              <w:t xml:space="preserve"> October</w:t>
            </w:r>
          </w:p>
        </w:tc>
        <w:tc>
          <w:tcPr>
            <w:tcW w:w="2855" w:type="dxa"/>
          </w:tcPr>
          <w:p w:rsidR="00B600CC" w:rsidRPr="00F4251F" w:rsidRDefault="001433C9" w:rsidP="001433C9">
            <w:pPr>
              <w:spacing w:after="120"/>
              <w:jc w:val="both"/>
              <w:rPr>
                <w:rFonts w:ascii="Cambria" w:hAnsi="Cambria" w:cs="Cambria"/>
                <w:color w:val="000000"/>
                <w:sz w:val="18"/>
                <w:szCs w:val="18"/>
                <w:lang w:val="en-IE"/>
              </w:rPr>
            </w:pPr>
            <w:r w:rsidRPr="00F4251F">
              <w:rPr>
                <w:rFonts w:ascii="Cambria" w:hAnsi="Cambria" w:cs="Cambria"/>
                <w:color w:val="000000"/>
                <w:sz w:val="18"/>
                <w:szCs w:val="18"/>
                <w:lang w:val="en-IE"/>
              </w:rPr>
              <w:t xml:space="preserve">Health &amp; Safety, Alcohol Abuse, </w:t>
            </w:r>
            <w:r w:rsidR="00B600CC" w:rsidRPr="00F4251F">
              <w:rPr>
                <w:rFonts w:ascii="Cambria" w:hAnsi="Cambria" w:cs="Cambria"/>
                <w:color w:val="000000"/>
                <w:sz w:val="18"/>
                <w:szCs w:val="18"/>
                <w:lang w:val="en-IE"/>
              </w:rPr>
              <w:t xml:space="preserve">Anti Social Behaviour </w:t>
            </w:r>
          </w:p>
        </w:tc>
      </w:tr>
    </w:tbl>
    <w:p w:rsidR="00B07202" w:rsidRPr="00BA05FC" w:rsidRDefault="00B07202" w:rsidP="00B07202">
      <w:pPr>
        <w:spacing w:after="120"/>
        <w:ind w:firstLine="720"/>
        <w:jc w:val="both"/>
        <w:rPr>
          <w:rFonts w:ascii="Cambria" w:hAnsi="Cambria" w:cs="Cambria"/>
          <w:color w:val="000000"/>
          <w:sz w:val="24"/>
          <w:szCs w:val="24"/>
          <w:lang w:val="ga-IE"/>
        </w:rPr>
      </w:pPr>
    </w:p>
    <w:p w:rsidR="00B07202" w:rsidRPr="00BA05FC" w:rsidRDefault="00B07202" w:rsidP="00B07202">
      <w:pPr>
        <w:spacing w:after="120"/>
        <w:ind w:left="567" w:hanging="567"/>
        <w:jc w:val="both"/>
        <w:rPr>
          <w:rFonts w:ascii="Cambria" w:hAnsi="Cambria" w:cs="Cambria"/>
          <w:b/>
          <w:bCs/>
          <w:color w:val="000000"/>
          <w:sz w:val="24"/>
          <w:szCs w:val="24"/>
          <w:u w:val="single"/>
          <w:lang w:val="ga-IE"/>
        </w:rPr>
      </w:pPr>
      <w:proofErr w:type="gramStart"/>
      <w:r w:rsidRPr="00BA05FC">
        <w:rPr>
          <w:rFonts w:ascii="Cambria" w:hAnsi="Cambria" w:cs="Cambria"/>
          <w:b/>
          <w:bCs/>
          <w:color w:val="000000"/>
          <w:sz w:val="24"/>
          <w:szCs w:val="24"/>
          <w:lang w:val="en-IE"/>
        </w:rPr>
        <w:t xml:space="preserve">9.       </w:t>
      </w:r>
      <w:r w:rsidRPr="00BA05FC">
        <w:rPr>
          <w:rFonts w:ascii="Cambria" w:hAnsi="Cambria" w:cs="Cambria"/>
          <w:b/>
          <w:bCs/>
          <w:color w:val="000000"/>
          <w:sz w:val="24"/>
          <w:szCs w:val="24"/>
          <w:u w:val="single"/>
          <w:lang w:val="en-IE"/>
        </w:rPr>
        <w:t xml:space="preserve">Matters Arising from Minutes - </w:t>
      </w:r>
      <w:r w:rsidRPr="00BA05FC">
        <w:rPr>
          <w:rFonts w:ascii="Cambria" w:hAnsi="Cambria" w:cs="Cambria"/>
          <w:b/>
          <w:bCs/>
          <w:color w:val="000000"/>
          <w:sz w:val="24"/>
          <w:szCs w:val="24"/>
          <w:u w:val="single"/>
          <w:lang w:val="ga-IE"/>
        </w:rPr>
        <w:t>Gnótha ag</w:t>
      </w:r>
      <w:proofErr w:type="gramEnd"/>
      <w:r w:rsidRPr="00BA05FC">
        <w:rPr>
          <w:rFonts w:ascii="Cambria" w:hAnsi="Cambria" w:cs="Cambria"/>
          <w:b/>
          <w:bCs/>
          <w:color w:val="000000"/>
          <w:sz w:val="24"/>
          <w:szCs w:val="24"/>
          <w:u w:val="single"/>
          <w:lang w:val="ga-IE"/>
        </w:rPr>
        <w:t xml:space="preserve"> éirí as Miontuairiscí</w:t>
      </w:r>
    </w:p>
    <w:p w:rsidR="00B07202" w:rsidRPr="00BA05FC" w:rsidRDefault="00B07202" w:rsidP="00B07202">
      <w:pPr>
        <w:spacing w:after="120"/>
        <w:jc w:val="both"/>
        <w:rPr>
          <w:rFonts w:ascii="Cambria" w:hAnsi="Cambria" w:cs="Cambria"/>
          <w:b/>
          <w:bCs/>
          <w:sz w:val="24"/>
          <w:szCs w:val="24"/>
          <w:u w:val="single"/>
          <w:lang w:val="ga-IE"/>
        </w:rPr>
      </w:pPr>
    </w:p>
    <w:p w:rsidR="00B07202" w:rsidRPr="001433C9" w:rsidRDefault="00B07202" w:rsidP="00B07202">
      <w:pPr>
        <w:spacing w:after="120"/>
        <w:jc w:val="both"/>
        <w:rPr>
          <w:rFonts w:ascii="Cambria" w:hAnsi="Cambria" w:cs="Cambria"/>
          <w:b/>
          <w:bCs/>
          <w:sz w:val="24"/>
          <w:szCs w:val="24"/>
          <w:u w:val="single"/>
          <w:lang w:val="en-IE"/>
        </w:rPr>
      </w:pPr>
      <w:r w:rsidRPr="00BA05FC">
        <w:rPr>
          <w:rFonts w:ascii="Cambria" w:hAnsi="Cambria" w:cs="Cambria"/>
          <w:b/>
          <w:bCs/>
          <w:sz w:val="24"/>
          <w:szCs w:val="24"/>
          <w:lang w:val="en-IE"/>
        </w:rPr>
        <w:t xml:space="preserve">10.      </w:t>
      </w:r>
      <w:r w:rsidRPr="00BA05FC">
        <w:rPr>
          <w:rFonts w:ascii="Cambria" w:hAnsi="Cambria" w:cs="Cambria"/>
          <w:b/>
          <w:bCs/>
          <w:sz w:val="24"/>
          <w:szCs w:val="24"/>
          <w:u w:val="single"/>
          <w:lang w:val="en-IE"/>
        </w:rPr>
        <w:t xml:space="preserve">Any Other Business - </w:t>
      </w:r>
      <w:r w:rsidRPr="00BA05FC">
        <w:rPr>
          <w:rFonts w:ascii="Cambria" w:hAnsi="Cambria" w:cs="Cambria"/>
          <w:b/>
          <w:bCs/>
          <w:sz w:val="24"/>
          <w:szCs w:val="24"/>
          <w:u w:val="single"/>
          <w:lang w:val="ga-IE"/>
        </w:rPr>
        <w:t>Aon Ghnó Eile</w:t>
      </w:r>
    </w:p>
    <w:p w:rsidR="00B07202" w:rsidRPr="00BA05FC" w:rsidRDefault="00B07202" w:rsidP="00B07202">
      <w:pPr>
        <w:spacing w:after="120"/>
        <w:jc w:val="both"/>
        <w:rPr>
          <w:rFonts w:ascii="Cambria" w:hAnsi="Cambria" w:cs="Cambria"/>
          <w:sz w:val="24"/>
          <w:szCs w:val="24"/>
          <w:lang w:val="en-IE"/>
        </w:rPr>
      </w:pPr>
    </w:p>
    <w:p w:rsidR="00B07202" w:rsidRPr="00BA05FC" w:rsidRDefault="00B07202" w:rsidP="00B07202">
      <w:pPr>
        <w:spacing w:after="120"/>
        <w:ind w:left="567" w:hanging="567"/>
        <w:jc w:val="both"/>
        <w:rPr>
          <w:rFonts w:ascii="Cambria" w:hAnsi="Cambria" w:cs="Cambria"/>
          <w:sz w:val="24"/>
          <w:szCs w:val="24"/>
          <w:lang w:val="en-IE"/>
        </w:rPr>
      </w:pPr>
      <w:r w:rsidRPr="00BA05FC">
        <w:rPr>
          <w:rFonts w:ascii="Cambria" w:hAnsi="Cambria" w:cs="Cambria"/>
          <w:b/>
          <w:bCs/>
          <w:sz w:val="24"/>
          <w:szCs w:val="24"/>
          <w:lang w:val="en-IE"/>
        </w:rPr>
        <w:t xml:space="preserve">11.     </w:t>
      </w:r>
      <w:r w:rsidRPr="00BA05FC">
        <w:rPr>
          <w:rFonts w:ascii="Cambria" w:hAnsi="Cambria" w:cs="Cambria"/>
          <w:b/>
          <w:bCs/>
          <w:sz w:val="24"/>
          <w:szCs w:val="24"/>
          <w:u w:val="single"/>
          <w:lang w:val="en-IE"/>
        </w:rPr>
        <w:t xml:space="preserve">Notices of Motion - </w:t>
      </w:r>
      <w:r w:rsidRPr="00BA05FC">
        <w:rPr>
          <w:rFonts w:ascii="Cambria" w:hAnsi="Cambria" w:cs="Cambria"/>
          <w:b/>
          <w:bCs/>
          <w:sz w:val="24"/>
          <w:szCs w:val="24"/>
          <w:u w:val="single"/>
          <w:lang w:val="ga-IE"/>
        </w:rPr>
        <w:t>Fógraí Rúin</w:t>
      </w:r>
      <w:r w:rsidRPr="00BA05FC">
        <w:rPr>
          <w:rFonts w:ascii="Cambria" w:hAnsi="Cambria" w:cs="Cambria"/>
          <w:b/>
          <w:bCs/>
          <w:sz w:val="24"/>
          <w:szCs w:val="24"/>
          <w:lang w:val="en-IE"/>
        </w:rPr>
        <w:t>:</w:t>
      </w:r>
      <w:r w:rsidRPr="00BA05FC">
        <w:rPr>
          <w:rFonts w:ascii="Cambria" w:hAnsi="Cambria" w:cs="Cambria"/>
          <w:sz w:val="24"/>
          <w:szCs w:val="24"/>
          <w:lang w:val="en-IE"/>
        </w:rPr>
        <w:t xml:space="preserve"> </w:t>
      </w:r>
    </w:p>
    <w:p w:rsidR="00B07202" w:rsidRDefault="00B07202" w:rsidP="008D77CE">
      <w:pPr>
        <w:jc w:val="both"/>
        <w:rPr>
          <w:rFonts w:ascii="Cambria" w:hAnsi="Cambria" w:cs="Cambria"/>
          <w:b/>
          <w:bCs/>
          <w:sz w:val="24"/>
          <w:szCs w:val="24"/>
          <w:lang w:val="en-IE"/>
        </w:rPr>
      </w:pPr>
      <w:r w:rsidRPr="00452B43">
        <w:rPr>
          <w:rFonts w:ascii="Cambria" w:hAnsi="Cambria" w:cs="Cambria"/>
          <w:b/>
          <w:bCs/>
          <w:sz w:val="24"/>
          <w:szCs w:val="24"/>
          <w:lang w:val="en-IE"/>
        </w:rPr>
        <w:t>2</w:t>
      </w:r>
      <w:r w:rsidR="008D77CE">
        <w:rPr>
          <w:rFonts w:ascii="Cambria" w:hAnsi="Cambria" w:cs="Cambria"/>
          <w:b/>
          <w:bCs/>
          <w:sz w:val="24"/>
          <w:szCs w:val="24"/>
          <w:lang w:val="en-IE"/>
        </w:rPr>
        <w:t>3</w:t>
      </w:r>
      <w:r w:rsidRPr="00452B43">
        <w:rPr>
          <w:rFonts w:ascii="Cambria" w:hAnsi="Cambria" w:cs="Cambria"/>
          <w:b/>
          <w:bCs/>
          <w:sz w:val="24"/>
          <w:szCs w:val="24"/>
          <w:lang w:val="en-IE"/>
        </w:rPr>
        <w:t xml:space="preserve">(09) </w:t>
      </w:r>
      <w:r w:rsidR="00F81486">
        <w:rPr>
          <w:rFonts w:ascii="Cambria" w:hAnsi="Cambria" w:cs="Cambria"/>
          <w:b/>
          <w:bCs/>
          <w:sz w:val="24"/>
          <w:szCs w:val="24"/>
          <w:lang w:val="en-IE"/>
        </w:rPr>
        <w:t xml:space="preserve">Cllr. Tomas </w:t>
      </w:r>
      <w:proofErr w:type="spellStart"/>
      <w:r w:rsidR="00F81486">
        <w:rPr>
          <w:rFonts w:ascii="Cambria" w:hAnsi="Cambria" w:cs="Cambria"/>
          <w:b/>
          <w:bCs/>
          <w:sz w:val="24"/>
          <w:szCs w:val="24"/>
          <w:lang w:val="en-IE"/>
        </w:rPr>
        <w:t>Breathanch</w:t>
      </w:r>
      <w:proofErr w:type="spellEnd"/>
      <w:r w:rsidR="00F81486">
        <w:rPr>
          <w:rFonts w:ascii="Cambria" w:hAnsi="Cambria" w:cs="Cambria"/>
          <w:b/>
          <w:bCs/>
          <w:sz w:val="24"/>
          <w:szCs w:val="24"/>
          <w:lang w:val="en-IE"/>
        </w:rPr>
        <w:t xml:space="preserve"> – 24</w:t>
      </w:r>
      <w:r w:rsidR="00F81486" w:rsidRPr="00F81486">
        <w:rPr>
          <w:rFonts w:ascii="Cambria" w:hAnsi="Cambria" w:cs="Cambria"/>
          <w:b/>
          <w:bCs/>
          <w:sz w:val="24"/>
          <w:szCs w:val="24"/>
          <w:vertAlign w:val="superscript"/>
          <w:lang w:val="en-IE"/>
        </w:rPr>
        <w:t>th</w:t>
      </w:r>
      <w:r w:rsidR="00F81486">
        <w:rPr>
          <w:rFonts w:ascii="Cambria" w:hAnsi="Cambria" w:cs="Cambria"/>
          <w:b/>
          <w:bCs/>
          <w:sz w:val="24"/>
          <w:szCs w:val="24"/>
          <w:lang w:val="en-IE"/>
        </w:rPr>
        <w:t xml:space="preserve"> October, 2009 </w:t>
      </w:r>
    </w:p>
    <w:p w:rsidR="00F81486" w:rsidRDefault="00F81486" w:rsidP="00F81486">
      <w:pPr>
        <w:ind w:left="720" w:firstLine="105"/>
        <w:jc w:val="both"/>
        <w:rPr>
          <w:rFonts w:ascii="Cambria" w:hAnsi="Cambria" w:cs="Cambria"/>
          <w:bCs/>
          <w:sz w:val="24"/>
          <w:szCs w:val="24"/>
          <w:lang w:val="en-IE"/>
        </w:rPr>
      </w:pPr>
      <w:r>
        <w:rPr>
          <w:rFonts w:ascii="Cambria" w:hAnsi="Cambria" w:cs="Cambria"/>
          <w:bCs/>
          <w:sz w:val="24"/>
          <w:szCs w:val="24"/>
          <w:lang w:val="en-IE"/>
        </w:rPr>
        <w:t xml:space="preserve">“That Kilkenny County Council </w:t>
      </w:r>
      <w:proofErr w:type="gramStart"/>
      <w:r>
        <w:rPr>
          <w:rFonts w:ascii="Cambria" w:hAnsi="Cambria" w:cs="Cambria"/>
          <w:bCs/>
          <w:sz w:val="24"/>
          <w:szCs w:val="24"/>
          <w:lang w:val="en-IE"/>
        </w:rPr>
        <w:t>write</w:t>
      </w:r>
      <w:proofErr w:type="gramEnd"/>
      <w:r>
        <w:rPr>
          <w:rFonts w:ascii="Cambria" w:hAnsi="Cambria" w:cs="Cambria"/>
          <w:bCs/>
          <w:sz w:val="24"/>
          <w:szCs w:val="24"/>
          <w:lang w:val="en-IE"/>
        </w:rPr>
        <w:t xml:space="preserve"> to the Health Service Executive to urge the implementation of the </w:t>
      </w:r>
      <w:proofErr w:type="spellStart"/>
      <w:r>
        <w:rPr>
          <w:rFonts w:ascii="Cambria" w:hAnsi="Cambria" w:cs="Cambria"/>
          <w:bCs/>
          <w:sz w:val="24"/>
          <w:szCs w:val="24"/>
          <w:lang w:val="en-IE"/>
        </w:rPr>
        <w:t>Comhairle</w:t>
      </w:r>
      <w:proofErr w:type="spellEnd"/>
      <w:r>
        <w:rPr>
          <w:rFonts w:ascii="Cambria" w:hAnsi="Cambria" w:cs="Cambria"/>
          <w:bCs/>
          <w:sz w:val="24"/>
          <w:szCs w:val="24"/>
          <w:lang w:val="en-IE"/>
        </w:rPr>
        <w:t xml:space="preserve"> na </w:t>
      </w:r>
      <w:proofErr w:type="spellStart"/>
      <w:r>
        <w:rPr>
          <w:rFonts w:ascii="Cambria" w:hAnsi="Cambria" w:cs="Cambria"/>
          <w:bCs/>
          <w:sz w:val="24"/>
          <w:szCs w:val="24"/>
          <w:lang w:val="en-IE"/>
        </w:rPr>
        <w:t>nOspideal’s</w:t>
      </w:r>
      <w:proofErr w:type="spellEnd"/>
      <w:r>
        <w:rPr>
          <w:rFonts w:ascii="Cambria" w:hAnsi="Cambria" w:cs="Cambria"/>
          <w:bCs/>
          <w:sz w:val="24"/>
          <w:szCs w:val="24"/>
          <w:lang w:val="en-IE"/>
        </w:rPr>
        <w:t xml:space="preserve"> (2003) recommendation on the appointment of four dermatologists for the South East Region together with ancillary staff and facilities”. </w:t>
      </w:r>
    </w:p>
    <w:p w:rsidR="00F4251F" w:rsidRDefault="00F4251F" w:rsidP="00F81486">
      <w:pPr>
        <w:ind w:left="720" w:firstLine="105"/>
        <w:jc w:val="both"/>
        <w:rPr>
          <w:rFonts w:ascii="Cambria" w:hAnsi="Cambria" w:cs="Cambria"/>
          <w:bCs/>
          <w:sz w:val="24"/>
          <w:szCs w:val="24"/>
          <w:lang w:val="en-IE"/>
        </w:rPr>
      </w:pPr>
    </w:p>
    <w:p w:rsidR="00E83A73" w:rsidRDefault="00E83A73" w:rsidP="00F81486">
      <w:pPr>
        <w:ind w:left="720" w:firstLine="105"/>
        <w:jc w:val="both"/>
        <w:rPr>
          <w:rFonts w:ascii="Cambria" w:hAnsi="Cambria" w:cs="Cambria"/>
          <w:bCs/>
          <w:sz w:val="24"/>
          <w:szCs w:val="24"/>
          <w:lang w:val="en-IE"/>
        </w:rPr>
      </w:pPr>
    </w:p>
    <w:p w:rsidR="00B61297" w:rsidRDefault="00B61297" w:rsidP="00F81486">
      <w:pPr>
        <w:ind w:left="720" w:firstLine="105"/>
        <w:jc w:val="both"/>
        <w:rPr>
          <w:rFonts w:ascii="Cambria" w:hAnsi="Cambria" w:cs="Cambria"/>
          <w:bCs/>
          <w:sz w:val="24"/>
          <w:szCs w:val="24"/>
          <w:lang w:val="en-IE"/>
        </w:rPr>
      </w:pPr>
    </w:p>
    <w:p w:rsidR="00B61297" w:rsidRDefault="00B61297" w:rsidP="00F81486">
      <w:pPr>
        <w:ind w:left="720" w:firstLine="105"/>
        <w:jc w:val="both"/>
        <w:rPr>
          <w:rFonts w:ascii="Cambria" w:hAnsi="Cambria" w:cs="Cambria"/>
          <w:bCs/>
          <w:sz w:val="24"/>
          <w:szCs w:val="24"/>
          <w:lang w:val="en-IE"/>
        </w:rPr>
      </w:pPr>
    </w:p>
    <w:p w:rsidR="00E83A73" w:rsidRDefault="00E83A73" w:rsidP="00E83A73">
      <w:pPr>
        <w:ind w:left="720" w:hanging="720"/>
        <w:jc w:val="both"/>
        <w:rPr>
          <w:rFonts w:ascii="Cambria" w:hAnsi="Cambria" w:cs="Cambria"/>
          <w:b/>
          <w:bCs/>
          <w:sz w:val="24"/>
          <w:szCs w:val="24"/>
          <w:lang w:val="en-IE"/>
        </w:rPr>
      </w:pPr>
      <w:r w:rsidRPr="00E83A73">
        <w:rPr>
          <w:rFonts w:ascii="Cambria" w:hAnsi="Cambria" w:cs="Cambria"/>
          <w:b/>
          <w:bCs/>
          <w:sz w:val="24"/>
          <w:szCs w:val="24"/>
          <w:lang w:val="en-IE"/>
        </w:rPr>
        <w:lastRenderedPageBreak/>
        <w:t>24(09</w:t>
      </w:r>
      <w:proofErr w:type="gramStart"/>
      <w:r w:rsidRPr="00E83A73">
        <w:rPr>
          <w:rFonts w:ascii="Cambria" w:hAnsi="Cambria" w:cs="Cambria"/>
          <w:b/>
          <w:bCs/>
          <w:sz w:val="24"/>
          <w:szCs w:val="24"/>
          <w:lang w:val="en-IE"/>
        </w:rPr>
        <w:t>)</w:t>
      </w:r>
      <w:proofErr w:type="spellStart"/>
      <w:r>
        <w:rPr>
          <w:rFonts w:ascii="Cambria" w:hAnsi="Cambria" w:cs="Cambria"/>
          <w:b/>
          <w:bCs/>
          <w:sz w:val="24"/>
          <w:szCs w:val="24"/>
          <w:lang w:val="en-IE"/>
        </w:rPr>
        <w:t>Cllrs</w:t>
      </w:r>
      <w:proofErr w:type="spellEnd"/>
      <w:proofErr w:type="gramEnd"/>
      <w:r>
        <w:rPr>
          <w:rFonts w:ascii="Cambria" w:hAnsi="Cambria" w:cs="Cambria"/>
          <w:b/>
          <w:bCs/>
          <w:sz w:val="24"/>
          <w:szCs w:val="24"/>
          <w:lang w:val="en-IE"/>
        </w:rPr>
        <w:t>. T. Breathnach &amp; J. Coonan 9</w:t>
      </w:r>
      <w:r w:rsidRPr="00E83A73">
        <w:rPr>
          <w:rFonts w:ascii="Cambria" w:hAnsi="Cambria" w:cs="Cambria"/>
          <w:b/>
          <w:bCs/>
          <w:sz w:val="24"/>
          <w:szCs w:val="24"/>
          <w:vertAlign w:val="superscript"/>
          <w:lang w:val="en-IE"/>
        </w:rPr>
        <w:t>th</w:t>
      </w:r>
      <w:r>
        <w:rPr>
          <w:rFonts w:ascii="Cambria" w:hAnsi="Cambria" w:cs="Cambria"/>
          <w:b/>
          <w:bCs/>
          <w:sz w:val="24"/>
          <w:szCs w:val="24"/>
          <w:lang w:val="en-IE"/>
        </w:rPr>
        <w:t xml:space="preserve"> November, 2009 </w:t>
      </w:r>
    </w:p>
    <w:p w:rsidR="00E83A73" w:rsidRPr="00E83A73" w:rsidRDefault="00E83A73" w:rsidP="00E83A73">
      <w:pPr>
        <w:ind w:left="720" w:hanging="720"/>
        <w:jc w:val="both"/>
        <w:rPr>
          <w:rFonts w:ascii="Cambria" w:hAnsi="Cambria" w:cs="Cambria"/>
          <w:sz w:val="24"/>
          <w:szCs w:val="24"/>
          <w:lang w:val="en-IE"/>
        </w:rPr>
      </w:pPr>
      <w:r>
        <w:rPr>
          <w:rFonts w:ascii="Cambria" w:hAnsi="Cambria" w:cs="Cambria"/>
          <w:b/>
          <w:bCs/>
          <w:sz w:val="24"/>
          <w:szCs w:val="24"/>
          <w:lang w:val="en-IE"/>
        </w:rPr>
        <w:tab/>
        <w:t xml:space="preserve"> </w:t>
      </w:r>
      <w:r>
        <w:rPr>
          <w:rFonts w:ascii="Cambria" w:hAnsi="Cambria" w:cs="Cambria"/>
          <w:bCs/>
          <w:sz w:val="24"/>
          <w:szCs w:val="24"/>
          <w:lang w:val="en-IE"/>
        </w:rPr>
        <w:t xml:space="preserve">“That Kilkenny County Council call on the Taoiseach and the Minister for Social and Family Affairs to publish the National Carers Strategy as outlined in the Social Partnership Agreement Toward 2016”. </w:t>
      </w:r>
    </w:p>
    <w:p w:rsidR="00B07202" w:rsidRPr="00BA05FC" w:rsidRDefault="00B07202" w:rsidP="00B07202">
      <w:pPr>
        <w:jc w:val="both"/>
        <w:rPr>
          <w:rFonts w:ascii="Cambria" w:hAnsi="Cambria" w:cs="Cambria"/>
          <w:sz w:val="24"/>
          <w:szCs w:val="24"/>
          <w:lang w:val="en-IE"/>
        </w:rPr>
      </w:pPr>
    </w:p>
    <w:p w:rsidR="00B07202" w:rsidRPr="00BA05FC" w:rsidRDefault="00B07202" w:rsidP="00B07202">
      <w:pPr>
        <w:spacing w:after="120"/>
        <w:ind w:left="540" w:hanging="540"/>
        <w:jc w:val="both"/>
        <w:rPr>
          <w:rFonts w:ascii="Cambria" w:hAnsi="Cambria" w:cs="Cambria"/>
          <w:b/>
          <w:bCs/>
          <w:sz w:val="24"/>
          <w:szCs w:val="24"/>
          <w:u w:val="single"/>
          <w:lang w:val="ga-IE"/>
        </w:rPr>
      </w:pPr>
      <w:r w:rsidRPr="00BA05FC">
        <w:rPr>
          <w:rFonts w:ascii="Cambria" w:hAnsi="Cambria" w:cs="Cambria"/>
          <w:b/>
          <w:bCs/>
          <w:sz w:val="24"/>
          <w:szCs w:val="24"/>
          <w:lang w:val="en-IE"/>
        </w:rPr>
        <w:t xml:space="preserve">12. </w:t>
      </w:r>
      <w:r w:rsidRPr="00BA05FC">
        <w:rPr>
          <w:rFonts w:ascii="Cambria" w:hAnsi="Cambria" w:cs="Cambria"/>
          <w:b/>
          <w:bCs/>
          <w:sz w:val="24"/>
          <w:szCs w:val="24"/>
          <w:u w:val="single"/>
          <w:lang w:val="en-IE"/>
        </w:rPr>
        <w:t xml:space="preserve">Notices of Motion from other local authorities seeking support of Kilkenny County Council County   Council - </w:t>
      </w:r>
      <w:r w:rsidRPr="00BA05FC">
        <w:rPr>
          <w:rFonts w:ascii="Cambria" w:hAnsi="Cambria" w:cs="Cambria"/>
          <w:b/>
          <w:bCs/>
          <w:sz w:val="24"/>
          <w:szCs w:val="24"/>
          <w:u w:val="single"/>
          <w:lang w:val="ga-IE"/>
        </w:rPr>
        <w:t>Fógraí i dtaobh Rúin ó Údaráis Áitiúla eile ag lorg tacaíochta ó Chomhairle Chontae Chill Chainnigh:</w:t>
      </w:r>
    </w:p>
    <w:p w:rsidR="00F81486" w:rsidRDefault="008D77CE" w:rsidP="008D77CE">
      <w:pPr>
        <w:spacing w:after="120"/>
        <w:jc w:val="both"/>
        <w:rPr>
          <w:rFonts w:ascii="Cambria" w:hAnsi="Cambria" w:cs="Cambria"/>
          <w:b/>
          <w:bCs/>
          <w:sz w:val="24"/>
          <w:szCs w:val="24"/>
          <w:lang w:val="en-IE"/>
        </w:rPr>
      </w:pPr>
      <w:r>
        <w:rPr>
          <w:rFonts w:ascii="Cambria" w:hAnsi="Cambria" w:cs="Cambria"/>
          <w:b/>
          <w:bCs/>
          <w:sz w:val="24"/>
          <w:szCs w:val="24"/>
          <w:lang w:val="en-IE"/>
        </w:rPr>
        <w:t>31</w:t>
      </w:r>
      <w:r w:rsidR="00B07202" w:rsidRPr="00BA05FC">
        <w:rPr>
          <w:rFonts w:ascii="Cambria" w:hAnsi="Cambria" w:cs="Cambria"/>
          <w:b/>
          <w:bCs/>
          <w:sz w:val="24"/>
          <w:szCs w:val="24"/>
          <w:lang w:val="ga-IE"/>
        </w:rPr>
        <w:t>(09)</w:t>
      </w:r>
      <w:r w:rsidR="00B07202" w:rsidRPr="00BA05FC">
        <w:rPr>
          <w:rFonts w:ascii="Cambria" w:hAnsi="Cambria" w:cs="Cambria"/>
          <w:b/>
          <w:bCs/>
          <w:sz w:val="24"/>
          <w:szCs w:val="24"/>
          <w:lang w:val="ga-IE"/>
        </w:rPr>
        <w:tab/>
      </w:r>
      <w:r w:rsidR="00F81486">
        <w:rPr>
          <w:rFonts w:ascii="Cambria" w:hAnsi="Cambria" w:cs="Cambria"/>
          <w:b/>
          <w:bCs/>
          <w:sz w:val="24"/>
          <w:szCs w:val="24"/>
          <w:lang w:val="en-IE"/>
        </w:rPr>
        <w:t>South Tipperary County Council -15</w:t>
      </w:r>
      <w:r w:rsidR="00F81486" w:rsidRPr="00F81486">
        <w:rPr>
          <w:rFonts w:ascii="Cambria" w:hAnsi="Cambria" w:cs="Cambria"/>
          <w:b/>
          <w:bCs/>
          <w:sz w:val="24"/>
          <w:szCs w:val="24"/>
          <w:vertAlign w:val="superscript"/>
          <w:lang w:val="en-IE"/>
        </w:rPr>
        <w:t>th</w:t>
      </w:r>
      <w:r w:rsidR="00F81486">
        <w:rPr>
          <w:rFonts w:ascii="Cambria" w:hAnsi="Cambria" w:cs="Cambria"/>
          <w:b/>
          <w:bCs/>
          <w:sz w:val="24"/>
          <w:szCs w:val="24"/>
          <w:lang w:val="en-IE"/>
        </w:rPr>
        <w:t xml:space="preserve"> October, 2009 </w:t>
      </w:r>
    </w:p>
    <w:p w:rsidR="008D77CE" w:rsidRPr="00BA05FC" w:rsidRDefault="00F81486" w:rsidP="00F81486">
      <w:pPr>
        <w:spacing w:after="120"/>
        <w:ind w:left="1440"/>
        <w:jc w:val="both"/>
        <w:rPr>
          <w:rFonts w:ascii="Cambria" w:hAnsi="Cambria" w:cs="Cambria"/>
          <w:sz w:val="24"/>
          <w:szCs w:val="24"/>
          <w:lang w:val="en-IE"/>
        </w:rPr>
      </w:pPr>
      <w:proofErr w:type="gramStart"/>
      <w:r>
        <w:rPr>
          <w:rFonts w:ascii="Cambria" w:hAnsi="Cambria" w:cs="Cambria"/>
          <w:bCs/>
          <w:sz w:val="24"/>
          <w:szCs w:val="24"/>
          <w:lang w:val="en-IE"/>
        </w:rPr>
        <w:t>“That this Council would appeal to the Government to waive VAT on specialised items of medical equipment where the purchase is being funded through voluntary fundraising”.</w:t>
      </w:r>
      <w:proofErr w:type="gramEnd"/>
      <w:r>
        <w:rPr>
          <w:rFonts w:ascii="Cambria" w:hAnsi="Cambria" w:cs="Cambria"/>
          <w:bCs/>
          <w:sz w:val="24"/>
          <w:szCs w:val="24"/>
          <w:lang w:val="en-IE"/>
        </w:rPr>
        <w:t xml:space="preserve"> </w:t>
      </w:r>
      <w:r w:rsidR="00B07202" w:rsidRPr="00BA05FC">
        <w:rPr>
          <w:rFonts w:ascii="Cambria" w:hAnsi="Cambria" w:cs="Cambria"/>
          <w:sz w:val="24"/>
          <w:szCs w:val="24"/>
          <w:lang w:val="ga-IE"/>
        </w:rPr>
        <w:t xml:space="preserve"> </w:t>
      </w:r>
    </w:p>
    <w:p w:rsidR="00B07202" w:rsidRPr="005F75B9" w:rsidRDefault="00B07202" w:rsidP="00B07202">
      <w:pPr>
        <w:spacing w:after="120"/>
        <w:jc w:val="both"/>
        <w:rPr>
          <w:rFonts w:ascii="Cambria" w:hAnsi="Cambria" w:cs="Cambria"/>
          <w:sz w:val="24"/>
          <w:szCs w:val="24"/>
          <w:lang w:val="en-IE"/>
        </w:rPr>
      </w:pPr>
    </w:p>
    <w:p w:rsidR="00B07202" w:rsidRDefault="00B07202" w:rsidP="008D77CE">
      <w:pPr>
        <w:spacing w:after="120"/>
        <w:jc w:val="both"/>
        <w:rPr>
          <w:rFonts w:ascii="Cambria" w:hAnsi="Cambria" w:cs="Cambria"/>
          <w:b/>
          <w:sz w:val="24"/>
          <w:szCs w:val="24"/>
          <w:lang w:val="en-IE"/>
        </w:rPr>
      </w:pPr>
      <w:r>
        <w:rPr>
          <w:rFonts w:ascii="Cambria" w:hAnsi="Cambria" w:cs="Cambria"/>
          <w:b/>
          <w:bCs/>
          <w:sz w:val="24"/>
          <w:szCs w:val="24"/>
          <w:lang w:val="en-IE"/>
        </w:rPr>
        <w:t>3</w:t>
      </w:r>
      <w:r w:rsidR="008D77CE">
        <w:rPr>
          <w:rFonts w:ascii="Cambria" w:hAnsi="Cambria" w:cs="Cambria"/>
          <w:b/>
          <w:bCs/>
          <w:sz w:val="24"/>
          <w:szCs w:val="24"/>
          <w:lang w:val="en-IE"/>
        </w:rPr>
        <w:t>2</w:t>
      </w:r>
      <w:r>
        <w:rPr>
          <w:rFonts w:ascii="Cambria" w:hAnsi="Cambria" w:cs="Cambria"/>
          <w:b/>
          <w:bCs/>
          <w:sz w:val="24"/>
          <w:szCs w:val="24"/>
          <w:lang w:val="en-IE"/>
        </w:rPr>
        <w:t>(09)</w:t>
      </w:r>
      <w:r>
        <w:rPr>
          <w:rFonts w:ascii="Cambria" w:hAnsi="Cambria" w:cs="Cambria"/>
          <w:b/>
          <w:bCs/>
          <w:sz w:val="24"/>
          <w:szCs w:val="24"/>
          <w:lang w:val="en-IE"/>
        </w:rPr>
        <w:tab/>
      </w:r>
      <w:r>
        <w:rPr>
          <w:rFonts w:ascii="Cambria" w:hAnsi="Cambria" w:cs="Cambria"/>
          <w:sz w:val="24"/>
          <w:szCs w:val="24"/>
          <w:lang w:val="en-IE"/>
        </w:rPr>
        <w:t xml:space="preserve"> </w:t>
      </w:r>
      <w:r w:rsidR="00F81486" w:rsidRPr="00F81486">
        <w:rPr>
          <w:rFonts w:ascii="Cambria" w:hAnsi="Cambria" w:cs="Cambria"/>
          <w:b/>
          <w:sz w:val="24"/>
          <w:szCs w:val="24"/>
          <w:lang w:val="en-IE"/>
        </w:rPr>
        <w:t>Shannon Town Council – 15</w:t>
      </w:r>
      <w:r w:rsidR="00F81486" w:rsidRPr="00F81486">
        <w:rPr>
          <w:rFonts w:ascii="Cambria" w:hAnsi="Cambria" w:cs="Cambria"/>
          <w:b/>
          <w:sz w:val="24"/>
          <w:szCs w:val="24"/>
          <w:vertAlign w:val="superscript"/>
          <w:lang w:val="en-IE"/>
        </w:rPr>
        <w:t>th</w:t>
      </w:r>
      <w:r w:rsidR="00F81486" w:rsidRPr="00F81486">
        <w:rPr>
          <w:rFonts w:ascii="Cambria" w:hAnsi="Cambria" w:cs="Cambria"/>
          <w:b/>
          <w:sz w:val="24"/>
          <w:szCs w:val="24"/>
          <w:lang w:val="en-IE"/>
        </w:rPr>
        <w:t xml:space="preserve"> October, 2009 </w:t>
      </w:r>
    </w:p>
    <w:p w:rsidR="00F81486" w:rsidRDefault="00F81486" w:rsidP="00F81486">
      <w:pPr>
        <w:spacing w:after="120"/>
        <w:ind w:left="1440"/>
        <w:jc w:val="both"/>
        <w:rPr>
          <w:rFonts w:ascii="Cambria" w:hAnsi="Cambria" w:cs="Cambria"/>
          <w:sz w:val="24"/>
          <w:szCs w:val="24"/>
          <w:lang w:val="en-IE"/>
        </w:rPr>
      </w:pPr>
      <w:r>
        <w:rPr>
          <w:rFonts w:ascii="Cambria" w:hAnsi="Cambria" w:cs="Cambria"/>
          <w:sz w:val="24"/>
          <w:szCs w:val="24"/>
          <w:lang w:val="en-IE"/>
        </w:rPr>
        <w:t xml:space="preserve">“That Shannon Town Council calls on the government to set up a separate redress scheme for women detained in Magdalene laundries as demanded by the survivors and that this demand be circulated to all Local Authorities” </w:t>
      </w:r>
    </w:p>
    <w:p w:rsidR="00F81486" w:rsidRDefault="00F81486" w:rsidP="00F81486">
      <w:pPr>
        <w:spacing w:after="120"/>
        <w:ind w:left="1440"/>
        <w:jc w:val="both"/>
        <w:rPr>
          <w:rFonts w:ascii="Cambria" w:hAnsi="Cambria" w:cs="Cambria"/>
          <w:sz w:val="24"/>
          <w:szCs w:val="24"/>
          <w:lang w:val="en-IE"/>
        </w:rPr>
      </w:pPr>
    </w:p>
    <w:p w:rsidR="00F81486" w:rsidRDefault="00F81486" w:rsidP="00F81486">
      <w:pPr>
        <w:spacing w:after="120"/>
        <w:jc w:val="both"/>
        <w:rPr>
          <w:rFonts w:ascii="Cambria" w:hAnsi="Cambria" w:cs="Cambria"/>
          <w:b/>
          <w:sz w:val="24"/>
          <w:szCs w:val="24"/>
          <w:lang w:val="en-IE"/>
        </w:rPr>
      </w:pPr>
      <w:r w:rsidRPr="00F81486">
        <w:rPr>
          <w:rFonts w:ascii="Cambria" w:hAnsi="Cambria" w:cs="Cambria"/>
          <w:b/>
          <w:sz w:val="24"/>
          <w:szCs w:val="24"/>
          <w:lang w:val="en-IE"/>
        </w:rPr>
        <w:t>33(09)</w:t>
      </w:r>
      <w:r>
        <w:rPr>
          <w:rFonts w:ascii="Cambria" w:hAnsi="Cambria" w:cs="Cambria"/>
          <w:b/>
          <w:sz w:val="24"/>
          <w:szCs w:val="24"/>
          <w:lang w:val="en-IE"/>
        </w:rPr>
        <w:tab/>
      </w:r>
      <w:r w:rsidRPr="00F81486">
        <w:rPr>
          <w:rFonts w:ascii="Cambria" w:hAnsi="Cambria" w:cs="Cambria"/>
          <w:b/>
          <w:sz w:val="24"/>
          <w:szCs w:val="24"/>
          <w:lang w:val="en-IE"/>
        </w:rPr>
        <w:t>Kildare County Council – 16</w:t>
      </w:r>
      <w:r w:rsidRPr="00F81486">
        <w:rPr>
          <w:rFonts w:ascii="Cambria" w:hAnsi="Cambria" w:cs="Cambria"/>
          <w:b/>
          <w:sz w:val="24"/>
          <w:szCs w:val="24"/>
          <w:vertAlign w:val="superscript"/>
          <w:lang w:val="en-IE"/>
        </w:rPr>
        <w:t>th</w:t>
      </w:r>
      <w:r w:rsidRPr="00F81486">
        <w:rPr>
          <w:rFonts w:ascii="Cambria" w:hAnsi="Cambria" w:cs="Cambria"/>
          <w:b/>
          <w:sz w:val="24"/>
          <w:szCs w:val="24"/>
          <w:lang w:val="en-IE"/>
        </w:rPr>
        <w:t xml:space="preserve"> October, 2009 </w:t>
      </w:r>
    </w:p>
    <w:p w:rsidR="00F81486" w:rsidRDefault="00F81486" w:rsidP="006332C6">
      <w:pPr>
        <w:spacing w:after="120"/>
        <w:ind w:left="1440"/>
        <w:jc w:val="both"/>
        <w:rPr>
          <w:rFonts w:ascii="Cambria" w:hAnsi="Cambria" w:cs="Cambria"/>
          <w:sz w:val="24"/>
          <w:szCs w:val="24"/>
          <w:lang w:val="en-IE"/>
        </w:rPr>
      </w:pPr>
      <w:r>
        <w:rPr>
          <w:rFonts w:ascii="Cambria" w:hAnsi="Cambria" w:cs="Cambria"/>
          <w:sz w:val="24"/>
          <w:szCs w:val="24"/>
          <w:lang w:val="en-IE"/>
        </w:rPr>
        <w:t xml:space="preserve">“That this Council notes with concern the proposed transfer of control over the allocation of all roads funding for local authorities away from the Minister for Transport, thus diminishing the Minister’s role and lessening the public accountability which should be inherent in any system </w:t>
      </w:r>
      <w:r w:rsidR="00C3764D">
        <w:rPr>
          <w:rFonts w:ascii="Cambria" w:hAnsi="Cambria" w:cs="Cambria"/>
          <w:sz w:val="24"/>
          <w:szCs w:val="24"/>
          <w:lang w:val="en-IE"/>
        </w:rPr>
        <w:t xml:space="preserve">which involves the disbursement of such significant sums of money”. </w:t>
      </w:r>
    </w:p>
    <w:p w:rsidR="00C3764D" w:rsidRDefault="00C3764D" w:rsidP="00C3764D">
      <w:pPr>
        <w:spacing w:after="120"/>
        <w:jc w:val="both"/>
        <w:rPr>
          <w:rFonts w:ascii="Cambria" w:hAnsi="Cambria" w:cs="Cambria"/>
          <w:sz w:val="24"/>
          <w:szCs w:val="24"/>
          <w:lang w:val="en-IE"/>
        </w:rPr>
      </w:pPr>
    </w:p>
    <w:p w:rsidR="00C3764D" w:rsidRPr="00C3764D" w:rsidRDefault="00C3764D" w:rsidP="00C3764D">
      <w:pPr>
        <w:spacing w:after="120"/>
        <w:jc w:val="both"/>
        <w:rPr>
          <w:rFonts w:ascii="Cambria" w:hAnsi="Cambria" w:cs="Cambria"/>
          <w:b/>
          <w:sz w:val="24"/>
          <w:szCs w:val="24"/>
          <w:lang w:val="en-IE"/>
        </w:rPr>
      </w:pPr>
      <w:r>
        <w:rPr>
          <w:rFonts w:ascii="Cambria" w:hAnsi="Cambria" w:cs="Cambria"/>
          <w:b/>
          <w:sz w:val="24"/>
          <w:szCs w:val="24"/>
          <w:lang w:val="en-IE"/>
        </w:rPr>
        <w:t>34(09)</w:t>
      </w:r>
      <w:r>
        <w:rPr>
          <w:rFonts w:ascii="Cambria" w:hAnsi="Cambria" w:cs="Cambria"/>
          <w:b/>
          <w:sz w:val="24"/>
          <w:szCs w:val="24"/>
          <w:lang w:val="en-IE"/>
        </w:rPr>
        <w:tab/>
      </w:r>
      <w:proofErr w:type="spellStart"/>
      <w:r w:rsidRPr="00C3764D">
        <w:rPr>
          <w:rFonts w:ascii="Cambria" w:hAnsi="Cambria" w:cs="Cambria"/>
          <w:b/>
          <w:sz w:val="24"/>
          <w:szCs w:val="24"/>
          <w:lang w:val="en-IE"/>
        </w:rPr>
        <w:t>Listowel</w:t>
      </w:r>
      <w:proofErr w:type="spellEnd"/>
      <w:r w:rsidRPr="00C3764D">
        <w:rPr>
          <w:rFonts w:ascii="Cambria" w:hAnsi="Cambria" w:cs="Cambria"/>
          <w:b/>
          <w:sz w:val="24"/>
          <w:szCs w:val="24"/>
          <w:lang w:val="en-IE"/>
        </w:rPr>
        <w:t xml:space="preserve"> Town Council – 20</w:t>
      </w:r>
      <w:r w:rsidRPr="00C3764D">
        <w:rPr>
          <w:rFonts w:ascii="Cambria" w:hAnsi="Cambria" w:cs="Cambria"/>
          <w:b/>
          <w:sz w:val="24"/>
          <w:szCs w:val="24"/>
          <w:vertAlign w:val="superscript"/>
          <w:lang w:val="en-IE"/>
        </w:rPr>
        <w:t>th</w:t>
      </w:r>
      <w:r w:rsidRPr="00C3764D">
        <w:rPr>
          <w:rFonts w:ascii="Cambria" w:hAnsi="Cambria" w:cs="Cambria"/>
          <w:b/>
          <w:sz w:val="24"/>
          <w:szCs w:val="24"/>
          <w:lang w:val="en-IE"/>
        </w:rPr>
        <w:t xml:space="preserve"> October, 2009 </w:t>
      </w:r>
    </w:p>
    <w:p w:rsidR="00C3764D" w:rsidRDefault="00C3764D" w:rsidP="00C3764D">
      <w:pPr>
        <w:spacing w:after="120"/>
        <w:ind w:left="1440"/>
        <w:jc w:val="both"/>
        <w:rPr>
          <w:rFonts w:ascii="Cambria" w:hAnsi="Cambria" w:cs="Cambria"/>
          <w:sz w:val="24"/>
          <w:szCs w:val="24"/>
          <w:lang w:val="en-IE"/>
        </w:rPr>
      </w:pPr>
      <w:r>
        <w:rPr>
          <w:rFonts w:ascii="Cambria" w:hAnsi="Cambria" w:cs="Cambria"/>
          <w:sz w:val="24"/>
          <w:szCs w:val="24"/>
          <w:lang w:val="en-IE"/>
        </w:rPr>
        <w:t>“</w:t>
      </w:r>
      <w:proofErr w:type="spellStart"/>
      <w:r>
        <w:rPr>
          <w:rFonts w:ascii="Cambria" w:hAnsi="Cambria" w:cs="Cambria"/>
          <w:sz w:val="24"/>
          <w:szCs w:val="24"/>
          <w:lang w:val="en-IE"/>
        </w:rPr>
        <w:t>Listowel</w:t>
      </w:r>
      <w:proofErr w:type="spellEnd"/>
      <w:r>
        <w:rPr>
          <w:rFonts w:ascii="Cambria" w:hAnsi="Cambria" w:cs="Cambria"/>
          <w:sz w:val="24"/>
          <w:szCs w:val="24"/>
          <w:lang w:val="en-IE"/>
        </w:rPr>
        <w:t xml:space="preserve"> Town Council calls on the Government to support the Family Resource Centre Programme and, in particular </w:t>
      </w:r>
      <w:proofErr w:type="gramStart"/>
      <w:r>
        <w:rPr>
          <w:rFonts w:ascii="Cambria" w:hAnsi="Cambria" w:cs="Cambria"/>
          <w:sz w:val="24"/>
          <w:szCs w:val="24"/>
          <w:lang w:val="en-IE"/>
        </w:rPr>
        <w:t>the thirteen Family Resource Centre</w:t>
      </w:r>
      <w:proofErr w:type="gramEnd"/>
      <w:r>
        <w:rPr>
          <w:rFonts w:ascii="Cambria" w:hAnsi="Cambria" w:cs="Cambria"/>
          <w:sz w:val="24"/>
          <w:szCs w:val="24"/>
          <w:lang w:val="en-IE"/>
        </w:rPr>
        <w:t xml:space="preserve"> based in County Kerry. We support the three campaign principles of the Family Resource Centre National Forum which are: </w:t>
      </w:r>
    </w:p>
    <w:p w:rsidR="00C3764D" w:rsidRDefault="00C3764D" w:rsidP="00C3764D">
      <w:pPr>
        <w:pStyle w:val="ListParagraph"/>
        <w:numPr>
          <w:ilvl w:val="0"/>
          <w:numId w:val="7"/>
        </w:numPr>
        <w:spacing w:after="120"/>
        <w:jc w:val="both"/>
        <w:rPr>
          <w:rFonts w:ascii="Cambria" w:hAnsi="Cambria" w:cs="Cambria"/>
          <w:sz w:val="24"/>
          <w:szCs w:val="24"/>
          <w:lang w:val="en-IE"/>
        </w:rPr>
      </w:pPr>
      <w:r>
        <w:rPr>
          <w:rFonts w:ascii="Cambria" w:hAnsi="Cambria" w:cs="Cambria"/>
          <w:sz w:val="24"/>
          <w:szCs w:val="24"/>
          <w:lang w:val="en-IE"/>
        </w:rPr>
        <w:t xml:space="preserve">The Family Resource Centre Programme delivers a value for money support for families across Ireland. At times of financial hardship, the services of Family Resource Centre will be needed more than ever. Rather than considering closing or reducing the FRC Programme, it should be developed and expanded. </w:t>
      </w:r>
    </w:p>
    <w:p w:rsidR="00C3764D" w:rsidRDefault="00C3764D" w:rsidP="00C3764D">
      <w:pPr>
        <w:pStyle w:val="ListParagraph"/>
        <w:numPr>
          <w:ilvl w:val="0"/>
          <w:numId w:val="7"/>
        </w:numPr>
        <w:spacing w:after="120"/>
        <w:jc w:val="both"/>
        <w:rPr>
          <w:rFonts w:ascii="Cambria" w:hAnsi="Cambria" w:cs="Cambria"/>
          <w:sz w:val="24"/>
          <w:szCs w:val="24"/>
          <w:lang w:val="en-IE"/>
        </w:rPr>
      </w:pPr>
      <w:r>
        <w:rPr>
          <w:rFonts w:ascii="Cambria" w:hAnsi="Cambria" w:cs="Cambria"/>
          <w:sz w:val="24"/>
          <w:szCs w:val="24"/>
          <w:lang w:val="en-IE"/>
        </w:rPr>
        <w:t xml:space="preserve">The Family Support Agency is the best vehicle to deliver the Family Resource Centre Programme, and the Agency should be maintained. </w:t>
      </w:r>
    </w:p>
    <w:p w:rsidR="00C3764D" w:rsidRDefault="00C3764D" w:rsidP="00C3764D">
      <w:pPr>
        <w:pStyle w:val="ListParagraph"/>
        <w:numPr>
          <w:ilvl w:val="0"/>
          <w:numId w:val="7"/>
        </w:numPr>
        <w:spacing w:after="120"/>
        <w:jc w:val="both"/>
        <w:rPr>
          <w:rFonts w:ascii="Cambria" w:hAnsi="Cambria" w:cs="Cambria"/>
          <w:sz w:val="24"/>
          <w:szCs w:val="24"/>
          <w:lang w:val="en-IE"/>
        </w:rPr>
      </w:pPr>
      <w:r>
        <w:rPr>
          <w:rFonts w:ascii="Cambria" w:hAnsi="Cambria" w:cs="Cambria"/>
          <w:sz w:val="24"/>
          <w:szCs w:val="24"/>
          <w:lang w:val="en-IE"/>
        </w:rPr>
        <w:t xml:space="preserve">If any changes are to be made in the FRC programme or Family Support Agency, the Family Resource Centre National Forum must be consulted on the way forward”. </w:t>
      </w:r>
    </w:p>
    <w:p w:rsidR="00FB30AB" w:rsidRDefault="00FB30AB" w:rsidP="00FB30AB">
      <w:pPr>
        <w:spacing w:after="120"/>
        <w:ind w:left="1080"/>
        <w:jc w:val="both"/>
        <w:rPr>
          <w:rFonts w:ascii="Cambria" w:hAnsi="Cambria" w:cs="Cambria"/>
          <w:sz w:val="24"/>
          <w:szCs w:val="24"/>
          <w:lang w:val="en-IE"/>
        </w:rPr>
      </w:pPr>
    </w:p>
    <w:p w:rsidR="00B61297" w:rsidRDefault="00B61297" w:rsidP="00FB30AB">
      <w:pPr>
        <w:spacing w:after="120"/>
        <w:ind w:left="1080"/>
        <w:jc w:val="both"/>
        <w:rPr>
          <w:rFonts w:ascii="Cambria" w:hAnsi="Cambria" w:cs="Cambria"/>
          <w:sz w:val="24"/>
          <w:szCs w:val="24"/>
          <w:lang w:val="en-IE"/>
        </w:rPr>
      </w:pPr>
    </w:p>
    <w:p w:rsidR="00B61297" w:rsidRDefault="00B61297" w:rsidP="00FB30AB">
      <w:pPr>
        <w:spacing w:after="120"/>
        <w:ind w:left="1080"/>
        <w:jc w:val="both"/>
        <w:rPr>
          <w:rFonts w:ascii="Cambria" w:hAnsi="Cambria" w:cs="Cambria"/>
          <w:sz w:val="24"/>
          <w:szCs w:val="24"/>
          <w:lang w:val="en-IE"/>
        </w:rPr>
      </w:pPr>
    </w:p>
    <w:p w:rsidR="00FB30AB" w:rsidRPr="00121283" w:rsidRDefault="00FB30AB" w:rsidP="00FB30AB">
      <w:pPr>
        <w:spacing w:after="120"/>
        <w:ind w:left="1080" w:hanging="938"/>
        <w:jc w:val="both"/>
        <w:rPr>
          <w:rFonts w:ascii="Cambria" w:hAnsi="Cambria" w:cs="Cambria"/>
          <w:b/>
          <w:sz w:val="24"/>
          <w:szCs w:val="24"/>
          <w:lang w:val="en-IE"/>
        </w:rPr>
      </w:pPr>
      <w:r w:rsidRPr="00121283">
        <w:rPr>
          <w:rFonts w:ascii="Cambria" w:hAnsi="Cambria" w:cs="Cambria"/>
          <w:b/>
          <w:sz w:val="24"/>
          <w:szCs w:val="24"/>
          <w:lang w:val="en-IE"/>
        </w:rPr>
        <w:lastRenderedPageBreak/>
        <w:t>35(09)</w:t>
      </w:r>
      <w:r w:rsidRPr="00121283">
        <w:rPr>
          <w:rFonts w:ascii="Cambria" w:hAnsi="Cambria" w:cs="Cambria"/>
          <w:b/>
          <w:sz w:val="24"/>
          <w:szCs w:val="24"/>
          <w:lang w:val="en-IE"/>
        </w:rPr>
        <w:tab/>
        <w:t>Monaghan Town Council – 21</w:t>
      </w:r>
      <w:r w:rsidRPr="00121283">
        <w:rPr>
          <w:rFonts w:ascii="Cambria" w:hAnsi="Cambria" w:cs="Cambria"/>
          <w:b/>
          <w:sz w:val="24"/>
          <w:szCs w:val="24"/>
          <w:vertAlign w:val="superscript"/>
          <w:lang w:val="en-IE"/>
        </w:rPr>
        <w:t>st</w:t>
      </w:r>
      <w:r w:rsidRPr="00121283">
        <w:rPr>
          <w:rFonts w:ascii="Cambria" w:hAnsi="Cambria" w:cs="Cambria"/>
          <w:b/>
          <w:sz w:val="24"/>
          <w:szCs w:val="24"/>
          <w:lang w:val="en-IE"/>
        </w:rPr>
        <w:t xml:space="preserve"> October, 2009 </w:t>
      </w:r>
    </w:p>
    <w:p w:rsidR="00FB30AB" w:rsidRDefault="00121283" w:rsidP="00FB30AB">
      <w:pPr>
        <w:pStyle w:val="ListParagraph"/>
        <w:numPr>
          <w:ilvl w:val="0"/>
          <w:numId w:val="8"/>
        </w:numPr>
        <w:spacing w:after="120"/>
        <w:jc w:val="both"/>
        <w:rPr>
          <w:rFonts w:ascii="Cambria" w:hAnsi="Cambria" w:cs="Cambria"/>
          <w:sz w:val="24"/>
          <w:szCs w:val="24"/>
          <w:lang w:val="en-IE"/>
        </w:rPr>
      </w:pPr>
      <w:r>
        <w:rPr>
          <w:rFonts w:ascii="Cambria" w:hAnsi="Cambria" w:cs="Cambria"/>
          <w:sz w:val="24"/>
          <w:szCs w:val="24"/>
          <w:lang w:val="en-IE"/>
        </w:rPr>
        <w:t>“</w:t>
      </w:r>
      <w:r w:rsidR="00FB30AB">
        <w:rPr>
          <w:rFonts w:ascii="Cambria" w:hAnsi="Cambria" w:cs="Cambria"/>
          <w:sz w:val="24"/>
          <w:szCs w:val="24"/>
          <w:lang w:val="en-IE"/>
        </w:rPr>
        <w:t xml:space="preserve">That this Council call on the ESB to resume the previous practice of Meter Readers leaving cards for absent </w:t>
      </w:r>
      <w:r>
        <w:rPr>
          <w:rFonts w:ascii="Cambria" w:hAnsi="Cambria" w:cs="Cambria"/>
          <w:sz w:val="24"/>
          <w:szCs w:val="24"/>
          <w:lang w:val="en-IE"/>
        </w:rPr>
        <w:t xml:space="preserve">householders to enter their meter reading and post same to the ESB”. </w:t>
      </w:r>
    </w:p>
    <w:p w:rsidR="00121283" w:rsidRDefault="00121283" w:rsidP="00FB30AB">
      <w:pPr>
        <w:pStyle w:val="ListParagraph"/>
        <w:numPr>
          <w:ilvl w:val="0"/>
          <w:numId w:val="8"/>
        </w:numPr>
        <w:spacing w:after="120"/>
        <w:jc w:val="both"/>
        <w:rPr>
          <w:rFonts w:ascii="Cambria" w:hAnsi="Cambria" w:cs="Cambria"/>
          <w:sz w:val="24"/>
          <w:szCs w:val="24"/>
          <w:lang w:val="en-IE"/>
        </w:rPr>
      </w:pPr>
      <w:r>
        <w:rPr>
          <w:rFonts w:ascii="Cambria" w:hAnsi="Cambria" w:cs="Cambria"/>
          <w:sz w:val="24"/>
          <w:szCs w:val="24"/>
          <w:lang w:val="en-IE"/>
        </w:rPr>
        <w:t xml:space="preserve">“That this Council emphatically opposes the threat to the existence of Town Council’s as proposed by An </w:t>
      </w:r>
      <w:proofErr w:type="spellStart"/>
      <w:r>
        <w:rPr>
          <w:rFonts w:ascii="Cambria" w:hAnsi="Cambria" w:cs="Cambria"/>
          <w:sz w:val="24"/>
          <w:szCs w:val="24"/>
          <w:lang w:val="en-IE"/>
        </w:rPr>
        <w:t>Bord</w:t>
      </w:r>
      <w:proofErr w:type="spellEnd"/>
      <w:r>
        <w:rPr>
          <w:rFonts w:ascii="Cambria" w:hAnsi="Cambria" w:cs="Cambria"/>
          <w:sz w:val="24"/>
          <w:szCs w:val="24"/>
          <w:lang w:val="en-IE"/>
        </w:rPr>
        <w:t xml:space="preserve"> Snip </w:t>
      </w:r>
      <w:proofErr w:type="spellStart"/>
      <w:r>
        <w:rPr>
          <w:rFonts w:ascii="Cambria" w:hAnsi="Cambria" w:cs="Cambria"/>
          <w:sz w:val="24"/>
          <w:szCs w:val="24"/>
          <w:lang w:val="en-IE"/>
        </w:rPr>
        <w:t>Nua</w:t>
      </w:r>
      <w:proofErr w:type="spellEnd"/>
      <w:r>
        <w:rPr>
          <w:rFonts w:ascii="Cambria" w:hAnsi="Cambria" w:cs="Cambria"/>
          <w:sz w:val="24"/>
          <w:szCs w:val="24"/>
          <w:lang w:val="en-IE"/>
        </w:rPr>
        <w:t xml:space="preserve"> (McCarthy Report) and the sentiments of Minister John </w:t>
      </w:r>
      <w:proofErr w:type="spellStart"/>
      <w:r>
        <w:rPr>
          <w:rFonts w:ascii="Cambria" w:hAnsi="Cambria" w:cs="Cambria"/>
          <w:sz w:val="24"/>
          <w:szCs w:val="24"/>
          <w:lang w:val="en-IE"/>
        </w:rPr>
        <w:t>Gormley</w:t>
      </w:r>
      <w:proofErr w:type="spellEnd"/>
      <w:r>
        <w:rPr>
          <w:rFonts w:ascii="Cambria" w:hAnsi="Cambria" w:cs="Cambria"/>
          <w:sz w:val="24"/>
          <w:szCs w:val="24"/>
          <w:lang w:val="en-IE"/>
        </w:rPr>
        <w:t xml:space="preserve"> on the same subject. Any such proposals are an attack on the most basic democracy available in this State”. </w:t>
      </w:r>
    </w:p>
    <w:p w:rsidR="00121283" w:rsidRDefault="00121283" w:rsidP="00121283">
      <w:pPr>
        <w:spacing w:after="120"/>
        <w:jc w:val="both"/>
        <w:rPr>
          <w:rFonts w:ascii="Cambria" w:hAnsi="Cambria" w:cs="Cambria"/>
          <w:sz w:val="24"/>
          <w:szCs w:val="24"/>
          <w:lang w:val="en-IE"/>
        </w:rPr>
      </w:pPr>
    </w:p>
    <w:p w:rsidR="00121283" w:rsidRDefault="00121283" w:rsidP="00121283">
      <w:pPr>
        <w:spacing w:after="120"/>
        <w:ind w:left="142"/>
        <w:jc w:val="both"/>
        <w:rPr>
          <w:rFonts w:ascii="Cambria" w:hAnsi="Cambria" w:cs="Cambria"/>
          <w:b/>
          <w:sz w:val="24"/>
          <w:szCs w:val="24"/>
          <w:lang w:val="en-IE"/>
        </w:rPr>
      </w:pPr>
      <w:r w:rsidRPr="00121283">
        <w:rPr>
          <w:rFonts w:ascii="Cambria" w:hAnsi="Cambria" w:cs="Cambria"/>
          <w:b/>
          <w:sz w:val="24"/>
          <w:szCs w:val="24"/>
          <w:lang w:val="en-IE"/>
        </w:rPr>
        <w:t>3</w:t>
      </w:r>
      <w:r>
        <w:rPr>
          <w:rFonts w:ascii="Cambria" w:hAnsi="Cambria" w:cs="Cambria"/>
          <w:b/>
          <w:sz w:val="24"/>
          <w:szCs w:val="24"/>
          <w:lang w:val="en-IE"/>
        </w:rPr>
        <w:t xml:space="preserve">6(09)    </w:t>
      </w:r>
      <w:r w:rsidRPr="00121283">
        <w:rPr>
          <w:rFonts w:ascii="Cambria" w:hAnsi="Cambria" w:cs="Cambria"/>
          <w:b/>
          <w:sz w:val="24"/>
          <w:szCs w:val="24"/>
          <w:lang w:val="en-IE"/>
        </w:rPr>
        <w:t>Waterford City Council – 22</w:t>
      </w:r>
      <w:r w:rsidRPr="00121283">
        <w:rPr>
          <w:rFonts w:ascii="Cambria" w:hAnsi="Cambria" w:cs="Cambria"/>
          <w:b/>
          <w:sz w:val="24"/>
          <w:szCs w:val="24"/>
          <w:vertAlign w:val="superscript"/>
          <w:lang w:val="en-IE"/>
        </w:rPr>
        <w:t>nd</w:t>
      </w:r>
      <w:r w:rsidRPr="00121283">
        <w:rPr>
          <w:rFonts w:ascii="Cambria" w:hAnsi="Cambria" w:cs="Cambria"/>
          <w:b/>
          <w:sz w:val="24"/>
          <w:szCs w:val="24"/>
          <w:lang w:val="en-IE"/>
        </w:rPr>
        <w:t xml:space="preserve"> October, 2009 </w:t>
      </w:r>
    </w:p>
    <w:p w:rsidR="00121283" w:rsidRPr="00121283" w:rsidRDefault="00121283" w:rsidP="00121283">
      <w:pPr>
        <w:spacing w:after="120"/>
        <w:ind w:left="1267"/>
        <w:jc w:val="both"/>
        <w:rPr>
          <w:rFonts w:ascii="Cambria" w:hAnsi="Cambria" w:cs="Cambria"/>
          <w:sz w:val="24"/>
          <w:szCs w:val="24"/>
          <w:lang w:val="en-IE"/>
        </w:rPr>
      </w:pPr>
      <w:r>
        <w:rPr>
          <w:rFonts w:ascii="Cambria" w:hAnsi="Cambria" w:cs="Cambria"/>
          <w:sz w:val="24"/>
          <w:szCs w:val="24"/>
          <w:lang w:val="en-IE"/>
        </w:rPr>
        <w:t xml:space="preserve">“That this Council requests the American Government to stop the extradition proceedings against Sean Garland”. </w:t>
      </w:r>
    </w:p>
    <w:p w:rsidR="00121283" w:rsidRPr="00121283" w:rsidRDefault="00121283" w:rsidP="00121283">
      <w:pPr>
        <w:spacing w:after="120"/>
        <w:jc w:val="both"/>
        <w:rPr>
          <w:rFonts w:ascii="Cambria" w:hAnsi="Cambria" w:cs="Cambria"/>
          <w:b/>
          <w:sz w:val="24"/>
          <w:szCs w:val="24"/>
          <w:lang w:val="en-IE"/>
        </w:rPr>
      </w:pPr>
      <w:r>
        <w:rPr>
          <w:rFonts w:ascii="Cambria" w:hAnsi="Cambria" w:cs="Cambria"/>
          <w:b/>
          <w:sz w:val="24"/>
          <w:szCs w:val="24"/>
          <w:lang w:val="en-IE"/>
        </w:rPr>
        <w:tab/>
      </w:r>
      <w:r>
        <w:rPr>
          <w:rFonts w:ascii="Cambria" w:hAnsi="Cambria" w:cs="Cambria"/>
          <w:b/>
          <w:sz w:val="24"/>
          <w:szCs w:val="24"/>
          <w:lang w:val="en-IE"/>
        </w:rPr>
        <w:tab/>
      </w:r>
    </w:p>
    <w:p w:rsidR="00B07202" w:rsidRPr="001E726D" w:rsidRDefault="00B07202" w:rsidP="00B07202">
      <w:pPr>
        <w:spacing w:after="120"/>
        <w:jc w:val="both"/>
        <w:rPr>
          <w:rFonts w:ascii="Cambria" w:hAnsi="Cambria" w:cs="Cambria"/>
          <w:sz w:val="24"/>
          <w:szCs w:val="24"/>
          <w:lang w:val="en-IE"/>
        </w:rPr>
      </w:pPr>
      <w:r>
        <w:rPr>
          <w:rFonts w:ascii="Cambria" w:hAnsi="Cambria" w:cs="Cambria"/>
          <w:sz w:val="24"/>
          <w:szCs w:val="24"/>
          <w:lang w:val="en-IE"/>
        </w:rPr>
        <w:tab/>
      </w:r>
      <w:r>
        <w:rPr>
          <w:rFonts w:ascii="Cambria" w:hAnsi="Cambria" w:cs="Cambria"/>
          <w:sz w:val="24"/>
          <w:szCs w:val="24"/>
          <w:lang w:val="en-IE"/>
        </w:rPr>
        <w:tab/>
      </w:r>
    </w:p>
    <w:p w:rsidR="0069373D" w:rsidRDefault="0069373D"/>
    <w:sectPr w:rsidR="0069373D" w:rsidSect="002C23FC">
      <w:pgSz w:w="11906" w:h="16838"/>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DA"/>
    <w:multiLevelType w:val="hybridMultilevel"/>
    <w:tmpl w:val="3E1E8090"/>
    <w:lvl w:ilvl="0" w:tplc="D6181008">
      <w:start w:val="1"/>
      <w:numFmt w:val="lowerLetter"/>
      <w:lvlText w:val="(%1)"/>
      <w:lvlJc w:val="left"/>
      <w:pPr>
        <w:ind w:left="1447" w:hanging="360"/>
      </w:pPr>
      <w:rPr>
        <w:rFonts w:hint="default"/>
      </w:rPr>
    </w:lvl>
    <w:lvl w:ilvl="1" w:tplc="18090019" w:tentative="1">
      <w:start w:val="1"/>
      <w:numFmt w:val="lowerLetter"/>
      <w:lvlText w:val="%2."/>
      <w:lvlJc w:val="left"/>
      <w:pPr>
        <w:ind w:left="2167" w:hanging="360"/>
      </w:pPr>
    </w:lvl>
    <w:lvl w:ilvl="2" w:tplc="1809001B" w:tentative="1">
      <w:start w:val="1"/>
      <w:numFmt w:val="lowerRoman"/>
      <w:lvlText w:val="%3."/>
      <w:lvlJc w:val="right"/>
      <w:pPr>
        <w:ind w:left="2887" w:hanging="180"/>
      </w:pPr>
    </w:lvl>
    <w:lvl w:ilvl="3" w:tplc="1809000F" w:tentative="1">
      <w:start w:val="1"/>
      <w:numFmt w:val="decimal"/>
      <w:lvlText w:val="%4."/>
      <w:lvlJc w:val="left"/>
      <w:pPr>
        <w:ind w:left="3607" w:hanging="360"/>
      </w:pPr>
    </w:lvl>
    <w:lvl w:ilvl="4" w:tplc="18090019" w:tentative="1">
      <w:start w:val="1"/>
      <w:numFmt w:val="lowerLetter"/>
      <w:lvlText w:val="%5."/>
      <w:lvlJc w:val="left"/>
      <w:pPr>
        <w:ind w:left="4327" w:hanging="360"/>
      </w:pPr>
    </w:lvl>
    <w:lvl w:ilvl="5" w:tplc="1809001B" w:tentative="1">
      <w:start w:val="1"/>
      <w:numFmt w:val="lowerRoman"/>
      <w:lvlText w:val="%6."/>
      <w:lvlJc w:val="right"/>
      <w:pPr>
        <w:ind w:left="5047" w:hanging="180"/>
      </w:pPr>
    </w:lvl>
    <w:lvl w:ilvl="6" w:tplc="1809000F" w:tentative="1">
      <w:start w:val="1"/>
      <w:numFmt w:val="decimal"/>
      <w:lvlText w:val="%7."/>
      <w:lvlJc w:val="left"/>
      <w:pPr>
        <w:ind w:left="5767" w:hanging="360"/>
      </w:pPr>
    </w:lvl>
    <w:lvl w:ilvl="7" w:tplc="18090019" w:tentative="1">
      <w:start w:val="1"/>
      <w:numFmt w:val="lowerLetter"/>
      <w:lvlText w:val="%8."/>
      <w:lvlJc w:val="left"/>
      <w:pPr>
        <w:ind w:left="6487" w:hanging="360"/>
      </w:pPr>
    </w:lvl>
    <w:lvl w:ilvl="8" w:tplc="1809001B" w:tentative="1">
      <w:start w:val="1"/>
      <w:numFmt w:val="lowerRoman"/>
      <w:lvlText w:val="%9."/>
      <w:lvlJc w:val="right"/>
      <w:pPr>
        <w:ind w:left="7207" w:hanging="180"/>
      </w:pPr>
    </w:lvl>
  </w:abstractNum>
  <w:abstractNum w:abstractNumId="1">
    <w:nsid w:val="0C6B1F12"/>
    <w:multiLevelType w:val="hybridMultilevel"/>
    <w:tmpl w:val="285CDD9E"/>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198D7A5D"/>
    <w:multiLevelType w:val="hybridMultilevel"/>
    <w:tmpl w:val="B9D0FEAC"/>
    <w:lvl w:ilvl="0" w:tplc="5CCC5CAC">
      <w:start w:val="6"/>
      <w:numFmt w:val="lowerLetter"/>
      <w:lvlText w:val="(%1)"/>
      <w:lvlJc w:val="left"/>
      <w:pPr>
        <w:ind w:left="2586" w:hanging="360"/>
      </w:pPr>
      <w:rPr>
        <w:rFonts w:hint="default"/>
      </w:rPr>
    </w:lvl>
    <w:lvl w:ilvl="1" w:tplc="18090019" w:tentative="1">
      <w:start w:val="1"/>
      <w:numFmt w:val="lowerLetter"/>
      <w:lvlText w:val="%2."/>
      <w:lvlJc w:val="left"/>
      <w:pPr>
        <w:ind w:left="3306" w:hanging="360"/>
      </w:pPr>
    </w:lvl>
    <w:lvl w:ilvl="2" w:tplc="1809001B" w:tentative="1">
      <w:start w:val="1"/>
      <w:numFmt w:val="lowerRoman"/>
      <w:lvlText w:val="%3."/>
      <w:lvlJc w:val="right"/>
      <w:pPr>
        <w:ind w:left="4026" w:hanging="180"/>
      </w:pPr>
    </w:lvl>
    <w:lvl w:ilvl="3" w:tplc="1809000F" w:tentative="1">
      <w:start w:val="1"/>
      <w:numFmt w:val="decimal"/>
      <w:lvlText w:val="%4."/>
      <w:lvlJc w:val="left"/>
      <w:pPr>
        <w:ind w:left="4746" w:hanging="360"/>
      </w:pPr>
    </w:lvl>
    <w:lvl w:ilvl="4" w:tplc="18090019" w:tentative="1">
      <w:start w:val="1"/>
      <w:numFmt w:val="lowerLetter"/>
      <w:lvlText w:val="%5."/>
      <w:lvlJc w:val="left"/>
      <w:pPr>
        <w:ind w:left="5466" w:hanging="360"/>
      </w:pPr>
    </w:lvl>
    <w:lvl w:ilvl="5" w:tplc="1809001B" w:tentative="1">
      <w:start w:val="1"/>
      <w:numFmt w:val="lowerRoman"/>
      <w:lvlText w:val="%6."/>
      <w:lvlJc w:val="right"/>
      <w:pPr>
        <w:ind w:left="6186" w:hanging="180"/>
      </w:pPr>
    </w:lvl>
    <w:lvl w:ilvl="6" w:tplc="1809000F" w:tentative="1">
      <w:start w:val="1"/>
      <w:numFmt w:val="decimal"/>
      <w:lvlText w:val="%7."/>
      <w:lvlJc w:val="left"/>
      <w:pPr>
        <w:ind w:left="6906" w:hanging="360"/>
      </w:pPr>
    </w:lvl>
    <w:lvl w:ilvl="7" w:tplc="18090019" w:tentative="1">
      <w:start w:val="1"/>
      <w:numFmt w:val="lowerLetter"/>
      <w:lvlText w:val="%8."/>
      <w:lvlJc w:val="left"/>
      <w:pPr>
        <w:ind w:left="7626" w:hanging="360"/>
      </w:pPr>
    </w:lvl>
    <w:lvl w:ilvl="8" w:tplc="1809001B" w:tentative="1">
      <w:start w:val="1"/>
      <w:numFmt w:val="lowerRoman"/>
      <w:lvlText w:val="%9."/>
      <w:lvlJc w:val="right"/>
      <w:pPr>
        <w:ind w:left="8346" w:hanging="180"/>
      </w:pPr>
    </w:lvl>
  </w:abstractNum>
  <w:abstractNum w:abstractNumId="3">
    <w:nsid w:val="22D219FA"/>
    <w:multiLevelType w:val="hybridMultilevel"/>
    <w:tmpl w:val="73785142"/>
    <w:lvl w:ilvl="0" w:tplc="9F9E00DC">
      <w:start w:val="5"/>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AE378AD"/>
    <w:multiLevelType w:val="hybridMultilevel"/>
    <w:tmpl w:val="48844F02"/>
    <w:lvl w:ilvl="0" w:tplc="AB5C9298">
      <w:start w:val="7"/>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2C0F77F0"/>
    <w:multiLevelType w:val="hybridMultilevel"/>
    <w:tmpl w:val="071C2B64"/>
    <w:lvl w:ilvl="0" w:tplc="1C64B2FA">
      <w:start w:val="1"/>
      <w:numFmt w:val="lowerLetter"/>
      <w:lvlText w:val="(%1)"/>
      <w:lvlJc w:val="left"/>
      <w:pPr>
        <w:ind w:left="1288" w:hanging="720"/>
      </w:pPr>
      <w:rPr>
        <w:rFonts w:hint="default"/>
        <w:color w:val="auto"/>
        <w:u w:val="none"/>
      </w:rPr>
    </w:lvl>
    <w:lvl w:ilvl="1" w:tplc="18090019">
      <w:start w:val="1"/>
      <w:numFmt w:val="lowerLetter"/>
      <w:lvlText w:val="%2."/>
      <w:lvlJc w:val="left"/>
      <w:pPr>
        <w:ind w:left="1620" w:hanging="360"/>
      </w:pPr>
    </w:lvl>
    <w:lvl w:ilvl="2" w:tplc="1809001B">
      <w:start w:val="1"/>
      <w:numFmt w:val="lowerRoman"/>
      <w:lvlText w:val="%3."/>
      <w:lvlJc w:val="right"/>
      <w:pPr>
        <w:ind w:left="2340" w:hanging="180"/>
      </w:pPr>
    </w:lvl>
    <w:lvl w:ilvl="3" w:tplc="1809000F">
      <w:start w:val="1"/>
      <w:numFmt w:val="decimal"/>
      <w:lvlText w:val="%4."/>
      <w:lvlJc w:val="left"/>
      <w:pPr>
        <w:ind w:left="3060" w:hanging="360"/>
      </w:pPr>
    </w:lvl>
    <w:lvl w:ilvl="4" w:tplc="18090019">
      <w:start w:val="1"/>
      <w:numFmt w:val="lowerLetter"/>
      <w:lvlText w:val="%5."/>
      <w:lvlJc w:val="left"/>
      <w:pPr>
        <w:ind w:left="3780" w:hanging="360"/>
      </w:pPr>
    </w:lvl>
    <w:lvl w:ilvl="5" w:tplc="1809001B">
      <w:start w:val="1"/>
      <w:numFmt w:val="lowerRoman"/>
      <w:lvlText w:val="%6."/>
      <w:lvlJc w:val="right"/>
      <w:pPr>
        <w:ind w:left="4500" w:hanging="180"/>
      </w:pPr>
    </w:lvl>
    <w:lvl w:ilvl="6" w:tplc="1809000F">
      <w:start w:val="1"/>
      <w:numFmt w:val="decimal"/>
      <w:lvlText w:val="%7."/>
      <w:lvlJc w:val="left"/>
      <w:pPr>
        <w:ind w:left="5220" w:hanging="360"/>
      </w:pPr>
    </w:lvl>
    <w:lvl w:ilvl="7" w:tplc="18090019">
      <w:start w:val="1"/>
      <w:numFmt w:val="lowerLetter"/>
      <w:lvlText w:val="%8."/>
      <w:lvlJc w:val="left"/>
      <w:pPr>
        <w:ind w:left="5940" w:hanging="360"/>
      </w:pPr>
    </w:lvl>
    <w:lvl w:ilvl="8" w:tplc="1809001B">
      <w:start w:val="1"/>
      <w:numFmt w:val="lowerRoman"/>
      <w:lvlText w:val="%9."/>
      <w:lvlJc w:val="right"/>
      <w:pPr>
        <w:ind w:left="6660" w:hanging="180"/>
      </w:pPr>
    </w:lvl>
  </w:abstractNum>
  <w:abstractNum w:abstractNumId="6">
    <w:nsid w:val="2F4D4BAA"/>
    <w:multiLevelType w:val="hybridMultilevel"/>
    <w:tmpl w:val="F9F6FEB8"/>
    <w:lvl w:ilvl="0" w:tplc="9E36EB58">
      <w:start w:val="1"/>
      <w:numFmt w:val="lowerRoman"/>
      <w:lvlText w:val="(%1)"/>
      <w:lvlJc w:val="left"/>
      <w:pPr>
        <w:ind w:left="720" w:hanging="720"/>
      </w:pPr>
      <w:rPr>
        <w:rFonts w:hint="default"/>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nsid w:val="39FA70E4"/>
    <w:multiLevelType w:val="hybridMultilevel"/>
    <w:tmpl w:val="AE326890"/>
    <w:lvl w:ilvl="0" w:tplc="1809000F">
      <w:start w:val="1"/>
      <w:numFmt w:val="decimal"/>
      <w:lvlText w:val="%1."/>
      <w:lvlJc w:val="left"/>
      <w:pPr>
        <w:ind w:left="1440" w:hanging="360"/>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nsid w:val="4BA952F9"/>
    <w:multiLevelType w:val="hybridMultilevel"/>
    <w:tmpl w:val="0C022546"/>
    <w:lvl w:ilvl="0" w:tplc="5AC2417E">
      <w:start w:val="9"/>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nsid w:val="51370301"/>
    <w:multiLevelType w:val="hybridMultilevel"/>
    <w:tmpl w:val="E132D802"/>
    <w:lvl w:ilvl="0" w:tplc="4798EA9E">
      <w:start w:val="1"/>
      <w:numFmt w:val="lowerRoman"/>
      <w:lvlText w:val="(%1)"/>
      <w:lvlJc w:val="left"/>
      <w:pPr>
        <w:ind w:left="1571" w:hanging="720"/>
      </w:pPr>
      <w:rPr>
        <w:rFonts w:hint="default"/>
        <w:b/>
        <w:bCs/>
        <w:color w:val="auto"/>
      </w:rPr>
    </w:lvl>
    <w:lvl w:ilvl="1" w:tplc="18090019">
      <w:start w:val="1"/>
      <w:numFmt w:val="lowerLetter"/>
      <w:lvlText w:val="%2."/>
      <w:lvlJc w:val="left"/>
      <w:pPr>
        <w:ind w:left="1931" w:hanging="360"/>
      </w:pPr>
    </w:lvl>
    <w:lvl w:ilvl="2" w:tplc="1809001B">
      <w:start w:val="1"/>
      <w:numFmt w:val="lowerRoman"/>
      <w:lvlText w:val="%3."/>
      <w:lvlJc w:val="right"/>
      <w:pPr>
        <w:ind w:left="2651" w:hanging="180"/>
      </w:pPr>
    </w:lvl>
    <w:lvl w:ilvl="3" w:tplc="1809000F">
      <w:start w:val="1"/>
      <w:numFmt w:val="decimal"/>
      <w:lvlText w:val="%4."/>
      <w:lvlJc w:val="left"/>
      <w:pPr>
        <w:ind w:left="3371" w:hanging="360"/>
      </w:pPr>
    </w:lvl>
    <w:lvl w:ilvl="4" w:tplc="18090019">
      <w:start w:val="1"/>
      <w:numFmt w:val="lowerLetter"/>
      <w:lvlText w:val="%5."/>
      <w:lvlJc w:val="left"/>
      <w:pPr>
        <w:ind w:left="4091" w:hanging="360"/>
      </w:pPr>
    </w:lvl>
    <w:lvl w:ilvl="5" w:tplc="1809001B">
      <w:start w:val="1"/>
      <w:numFmt w:val="lowerRoman"/>
      <w:lvlText w:val="%6."/>
      <w:lvlJc w:val="right"/>
      <w:pPr>
        <w:ind w:left="4811" w:hanging="180"/>
      </w:pPr>
    </w:lvl>
    <w:lvl w:ilvl="6" w:tplc="1809000F">
      <w:start w:val="1"/>
      <w:numFmt w:val="decimal"/>
      <w:lvlText w:val="%7."/>
      <w:lvlJc w:val="left"/>
      <w:pPr>
        <w:ind w:left="5531" w:hanging="360"/>
      </w:pPr>
    </w:lvl>
    <w:lvl w:ilvl="7" w:tplc="18090019">
      <w:start w:val="1"/>
      <w:numFmt w:val="lowerLetter"/>
      <w:lvlText w:val="%8."/>
      <w:lvlJc w:val="left"/>
      <w:pPr>
        <w:ind w:left="6251" w:hanging="360"/>
      </w:pPr>
    </w:lvl>
    <w:lvl w:ilvl="8" w:tplc="1809001B">
      <w:start w:val="1"/>
      <w:numFmt w:val="lowerRoman"/>
      <w:lvlText w:val="%9."/>
      <w:lvlJc w:val="right"/>
      <w:pPr>
        <w:ind w:left="6971" w:hanging="180"/>
      </w:pPr>
    </w:lvl>
  </w:abstractNum>
  <w:abstractNum w:abstractNumId="10">
    <w:nsid w:val="567F13FB"/>
    <w:multiLevelType w:val="hybridMultilevel"/>
    <w:tmpl w:val="7C100CA8"/>
    <w:lvl w:ilvl="0" w:tplc="501EDE6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69773DEB"/>
    <w:multiLevelType w:val="hybridMultilevel"/>
    <w:tmpl w:val="9C9C7DE2"/>
    <w:lvl w:ilvl="0" w:tplc="C20E31B6">
      <w:start w:val="4"/>
      <w:numFmt w:val="lowerLetter"/>
      <w:lvlText w:val="(%1)"/>
      <w:lvlJc w:val="left"/>
      <w:pPr>
        <w:ind w:left="1648" w:hanging="360"/>
      </w:pPr>
      <w:rPr>
        <w:rFonts w:hint="default"/>
      </w:rPr>
    </w:lvl>
    <w:lvl w:ilvl="1" w:tplc="18090019" w:tentative="1">
      <w:start w:val="1"/>
      <w:numFmt w:val="lowerLetter"/>
      <w:lvlText w:val="%2."/>
      <w:lvlJc w:val="left"/>
      <w:pPr>
        <w:ind w:left="2368" w:hanging="360"/>
      </w:pPr>
    </w:lvl>
    <w:lvl w:ilvl="2" w:tplc="1809001B" w:tentative="1">
      <w:start w:val="1"/>
      <w:numFmt w:val="lowerRoman"/>
      <w:lvlText w:val="%3."/>
      <w:lvlJc w:val="right"/>
      <w:pPr>
        <w:ind w:left="3088" w:hanging="180"/>
      </w:pPr>
    </w:lvl>
    <w:lvl w:ilvl="3" w:tplc="1809000F" w:tentative="1">
      <w:start w:val="1"/>
      <w:numFmt w:val="decimal"/>
      <w:lvlText w:val="%4."/>
      <w:lvlJc w:val="left"/>
      <w:pPr>
        <w:ind w:left="3808" w:hanging="360"/>
      </w:pPr>
    </w:lvl>
    <w:lvl w:ilvl="4" w:tplc="18090019" w:tentative="1">
      <w:start w:val="1"/>
      <w:numFmt w:val="lowerLetter"/>
      <w:lvlText w:val="%5."/>
      <w:lvlJc w:val="left"/>
      <w:pPr>
        <w:ind w:left="4528" w:hanging="360"/>
      </w:pPr>
    </w:lvl>
    <w:lvl w:ilvl="5" w:tplc="1809001B" w:tentative="1">
      <w:start w:val="1"/>
      <w:numFmt w:val="lowerRoman"/>
      <w:lvlText w:val="%6."/>
      <w:lvlJc w:val="right"/>
      <w:pPr>
        <w:ind w:left="5248" w:hanging="180"/>
      </w:pPr>
    </w:lvl>
    <w:lvl w:ilvl="6" w:tplc="1809000F" w:tentative="1">
      <w:start w:val="1"/>
      <w:numFmt w:val="decimal"/>
      <w:lvlText w:val="%7."/>
      <w:lvlJc w:val="left"/>
      <w:pPr>
        <w:ind w:left="5968" w:hanging="360"/>
      </w:pPr>
    </w:lvl>
    <w:lvl w:ilvl="7" w:tplc="18090019" w:tentative="1">
      <w:start w:val="1"/>
      <w:numFmt w:val="lowerLetter"/>
      <w:lvlText w:val="%8."/>
      <w:lvlJc w:val="left"/>
      <w:pPr>
        <w:ind w:left="6688" w:hanging="360"/>
      </w:pPr>
    </w:lvl>
    <w:lvl w:ilvl="8" w:tplc="1809001B" w:tentative="1">
      <w:start w:val="1"/>
      <w:numFmt w:val="lowerRoman"/>
      <w:lvlText w:val="%9."/>
      <w:lvlJc w:val="right"/>
      <w:pPr>
        <w:ind w:left="7408" w:hanging="180"/>
      </w:pPr>
    </w:lvl>
  </w:abstractNum>
  <w:abstractNum w:abstractNumId="12">
    <w:nsid w:val="75853BB4"/>
    <w:multiLevelType w:val="hybridMultilevel"/>
    <w:tmpl w:val="9556A1F4"/>
    <w:lvl w:ilvl="0" w:tplc="8B98C6DA">
      <w:start w:val="1"/>
      <w:numFmt w:val="lowerRoman"/>
      <w:lvlText w:val="(%1)"/>
      <w:lvlJc w:val="left"/>
      <w:pPr>
        <w:ind w:left="1440" w:hanging="720"/>
      </w:pPr>
      <w:rPr>
        <w:rFonts w:hint="default"/>
        <w:b/>
        <w:b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7"/>
  </w:num>
  <w:num w:numId="2">
    <w:abstractNumId w:val="5"/>
  </w:num>
  <w:num w:numId="3">
    <w:abstractNumId w:val="9"/>
  </w:num>
  <w:num w:numId="4">
    <w:abstractNumId w:val="12"/>
  </w:num>
  <w:num w:numId="5">
    <w:abstractNumId w:val="6"/>
  </w:num>
  <w:num w:numId="6">
    <w:abstractNumId w:val="3"/>
  </w:num>
  <w:num w:numId="7">
    <w:abstractNumId w:val="1"/>
  </w:num>
  <w:num w:numId="8">
    <w:abstractNumId w:val="0"/>
  </w:num>
  <w:num w:numId="9">
    <w:abstractNumId w:val="10"/>
  </w:num>
  <w:num w:numId="10">
    <w:abstractNumId w:val="8"/>
  </w:num>
  <w:num w:numId="11">
    <w:abstractNumId w:val="11"/>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202"/>
    <w:rsid w:val="00016943"/>
    <w:rsid w:val="000613FB"/>
    <w:rsid w:val="000A08D4"/>
    <w:rsid w:val="000B6F3D"/>
    <w:rsid w:val="000C3225"/>
    <w:rsid w:val="00121283"/>
    <w:rsid w:val="001433C9"/>
    <w:rsid w:val="00160196"/>
    <w:rsid w:val="001A1435"/>
    <w:rsid w:val="001B60ED"/>
    <w:rsid w:val="001E4D03"/>
    <w:rsid w:val="00205DB3"/>
    <w:rsid w:val="00287C31"/>
    <w:rsid w:val="002C23FC"/>
    <w:rsid w:val="002E5107"/>
    <w:rsid w:val="0030179B"/>
    <w:rsid w:val="003152F9"/>
    <w:rsid w:val="00315F27"/>
    <w:rsid w:val="00345840"/>
    <w:rsid w:val="003B42A3"/>
    <w:rsid w:val="0041319C"/>
    <w:rsid w:val="004F0876"/>
    <w:rsid w:val="00501A54"/>
    <w:rsid w:val="00502AF6"/>
    <w:rsid w:val="00510DBD"/>
    <w:rsid w:val="00540808"/>
    <w:rsid w:val="005623AB"/>
    <w:rsid w:val="005A5A0C"/>
    <w:rsid w:val="006332C6"/>
    <w:rsid w:val="00633F94"/>
    <w:rsid w:val="00664EC1"/>
    <w:rsid w:val="0069373D"/>
    <w:rsid w:val="00733A6D"/>
    <w:rsid w:val="00746C2F"/>
    <w:rsid w:val="007579B7"/>
    <w:rsid w:val="007C59B6"/>
    <w:rsid w:val="007E578B"/>
    <w:rsid w:val="00832462"/>
    <w:rsid w:val="008A6773"/>
    <w:rsid w:val="008D77CE"/>
    <w:rsid w:val="00934A87"/>
    <w:rsid w:val="00982DE6"/>
    <w:rsid w:val="00A439E8"/>
    <w:rsid w:val="00AA11E0"/>
    <w:rsid w:val="00AF25C4"/>
    <w:rsid w:val="00B07202"/>
    <w:rsid w:val="00B600CC"/>
    <w:rsid w:val="00B61297"/>
    <w:rsid w:val="00C34ED5"/>
    <w:rsid w:val="00C3764D"/>
    <w:rsid w:val="00C45916"/>
    <w:rsid w:val="00C61A32"/>
    <w:rsid w:val="00C905CF"/>
    <w:rsid w:val="00CB0B37"/>
    <w:rsid w:val="00CC3E7E"/>
    <w:rsid w:val="00CC3F29"/>
    <w:rsid w:val="00CC4D16"/>
    <w:rsid w:val="00D237F4"/>
    <w:rsid w:val="00D902CE"/>
    <w:rsid w:val="00E06B5C"/>
    <w:rsid w:val="00E51944"/>
    <w:rsid w:val="00E83A73"/>
    <w:rsid w:val="00F24AD4"/>
    <w:rsid w:val="00F4251F"/>
    <w:rsid w:val="00F5291E"/>
    <w:rsid w:val="00F81486"/>
    <w:rsid w:val="00FB30A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202"/>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7202"/>
    <w:pPr>
      <w:ind w:left="720"/>
    </w:pPr>
  </w:style>
  <w:style w:type="paragraph" w:styleId="BalloonText">
    <w:name w:val="Balloon Text"/>
    <w:basedOn w:val="Normal"/>
    <w:link w:val="BalloonTextChar"/>
    <w:uiPriority w:val="99"/>
    <w:semiHidden/>
    <w:unhideWhenUsed/>
    <w:rsid w:val="0030179B"/>
    <w:rPr>
      <w:rFonts w:ascii="Tahoma" w:hAnsi="Tahoma" w:cs="Tahoma"/>
      <w:sz w:val="16"/>
      <w:szCs w:val="16"/>
    </w:rPr>
  </w:style>
  <w:style w:type="character" w:customStyle="1" w:styleId="BalloonTextChar">
    <w:name w:val="Balloon Text Char"/>
    <w:basedOn w:val="DefaultParagraphFont"/>
    <w:link w:val="BalloonText"/>
    <w:uiPriority w:val="99"/>
    <w:semiHidden/>
    <w:rsid w:val="0030179B"/>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83B5-E9BC-4DA9-AA5C-31DB90AB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cnolan</cp:lastModifiedBy>
  <cp:revision>40</cp:revision>
  <cp:lastPrinted>2009-11-10T09:36:00Z</cp:lastPrinted>
  <dcterms:created xsi:type="dcterms:W3CDTF">2009-10-27T12:07:00Z</dcterms:created>
  <dcterms:modified xsi:type="dcterms:W3CDTF">2009-11-10T14:28:00Z</dcterms:modified>
</cp:coreProperties>
</file>